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66FE" w14:textId="77777777" w:rsidR="00AD430B" w:rsidRPr="00AE5B73" w:rsidRDefault="00AD430B" w:rsidP="00AD430B">
      <w:pPr>
        <w:jc w:val="center"/>
        <w:rPr>
          <w:rFonts w:ascii="Sylfaen" w:hAnsi="Sylfaen"/>
          <w:sz w:val="24"/>
          <w:szCs w:val="24"/>
          <w:lang w:val="ka-GE"/>
        </w:rPr>
      </w:pPr>
      <w:r w:rsidRPr="00AE5B73">
        <w:rPr>
          <w:rFonts w:ascii="Sylfaen" w:hAnsi="Sylfaen"/>
          <w:noProof/>
          <w:sz w:val="24"/>
          <w:szCs w:val="24"/>
        </w:rPr>
        <w:drawing>
          <wp:anchor distT="0" distB="0" distL="114300" distR="114300" simplePos="0" relativeHeight="251659264" behindDoc="1" locked="0" layoutInCell="1" allowOverlap="1" wp14:anchorId="6F64F6E9" wp14:editId="0F6138D1">
            <wp:simplePos x="0" y="0"/>
            <wp:positionH relativeFrom="margin">
              <wp:posOffset>791845</wp:posOffset>
            </wp:positionH>
            <wp:positionV relativeFrom="paragraph">
              <wp:posOffset>0</wp:posOffset>
            </wp:positionV>
            <wp:extent cx="4657725" cy="48291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482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7EE25" w14:textId="77777777" w:rsidR="00AD430B" w:rsidRPr="00AE5B73" w:rsidRDefault="00AD430B" w:rsidP="00AD430B">
      <w:pPr>
        <w:jc w:val="center"/>
        <w:rPr>
          <w:rFonts w:ascii="Sylfaen" w:hAnsi="Sylfaen"/>
          <w:sz w:val="24"/>
          <w:szCs w:val="24"/>
          <w:lang w:val="ka-GE"/>
        </w:rPr>
      </w:pPr>
    </w:p>
    <w:p w14:paraId="69A7F368" w14:textId="77777777" w:rsidR="00AD430B" w:rsidRPr="00AE5B73" w:rsidRDefault="00AD430B" w:rsidP="00AD430B">
      <w:pPr>
        <w:jc w:val="center"/>
        <w:rPr>
          <w:rFonts w:ascii="Sylfaen" w:hAnsi="Sylfaen"/>
          <w:sz w:val="24"/>
          <w:szCs w:val="24"/>
          <w:lang w:val="ka-GE"/>
        </w:rPr>
      </w:pPr>
    </w:p>
    <w:p w14:paraId="6B31C142" w14:textId="77777777" w:rsidR="00AD430B" w:rsidRPr="00AE5B73" w:rsidRDefault="00AD430B" w:rsidP="00AD430B">
      <w:pPr>
        <w:jc w:val="center"/>
        <w:rPr>
          <w:rFonts w:ascii="Sylfaen" w:hAnsi="Sylfaen"/>
          <w:sz w:val="24"/>
          <w:szCs w:val="24"/>
          <w:lang w:val="ka-GE"/>
        </w:rPr>
      </w:pPr>
    </w:p>
    <w:p w14:paraId="6ECFF111" w14:textId="77777777" w:rsidR="00AD430B" w:rsidRPr="00AE5B73" w:rsidRDefault="00AD430B" w:rsidP="00AD430B">
      <w:pPr>
        <w:jc w:val="center"/>
        <w:rPr>
          <w:rFonts w:ascii="Sylfaen" w:hAnsi="Sylfaen"/>
          <w:sz w:val="24"/>
          <w:szCs w:val="24"/>
          <w:lang w:val="ka-GE"/>
        </w:rPr>
      </w:pPr>
    </w:p>
    <w:p w14:paraId="3A600F30" w14:textId="77777777" w:rsidR="00AD430B" w:rsidRPr="00AE5B73" w:rsidRDefault="00AD430B" w:rsidP="00AD430B">
      <w:pPr>
        <w:jc w:val="center"/>
        <w:rPr>
          <w:rFonts w:ascii="Sylfaen" w:hAnsi="Sylfaen"/>
          <w:sz w:val="24"/>
          <w:szCs w:val="24"/>
          <w:lang w:val="ka-GE"/>
        </w:rPr>
      </w:pPr>
    </w:p>
    <w:p w14:paraId="12338194" w14:textId="77777777" w:rsidR="00AD430B" w:rsidRPr="00AE5B73" w:rsidRDefault="00AD430B" w:rsidP="00AD430B">
      <w:pPr>
        <w:jc w:val="center"/>
        <w:rPr>
          <w:rFonts w:ascii="Sylfaen" w:hAnsi="Sylfaen"/>
          <w:sz w:val="24"/>
          <w:szCs w:val="24"/>
          <w:lang w:val="ka-GE"/>
        </w:rPr>
      </w:pPr>
    </w:p>
    <w:p w14:paraId="5CFEB5C6" w14:textId="77777777" w:rsidR="00AD430B" w:rsidRPr="00AE5B73" w:rsidRDefault="00AD430B" w:rsidP="00AD430B">
      <w:pPr>
        <w:jc w:val="center"/>
        <w:rPr>
          <w:rFonts w:ascii="Sylfaen" w:hAnsi="Sylfaen"/>
          <w:sz w:val="24"/>
          <w:szCs w:val="24"/>
          <w:lang w:val="ka-GE"/>
        </w:rPr>
      </w:pPr>
    </w:p>
    <w:p w14:paraId="329050CF" w14:textId="77777777" w:rsidR="00AD430B" w:rsidRPr="00AE5B73" w:rsidRDefault="00AD430B" w:rsidP="00AD430B">
      <w:pPr>
        <w:jc w:val="center"/>
        <w:rPr>
          <w:rFonts w:ascii="Sylfaen" w:hAnsi="Sylfaen"/>
          <w:sz w:val="24"/>
          <w:szCs w:val="24"/>
          <w:lang w:val="ka-GE"/>
        </w:rPr>
      </w:pPr>
    </w:p>
    <w:p w14:paraId="6578F3E8" w14:textId="77777777" w:rsidR="00AD430B" w:rsidRPr="00AE5B73" w:rsidRDefault="00AD430B" w:rsidP="00AD430B">
      <w:pPr>
        <w:jc w:val="center"/>
        <w:rPr>
          <w:rFonts w:ascii="Sylfaen" w:hAnsi="Sylfaen"/>
          <w:sz w:val="24"/>
          <w:szCs w:val="24"/>
          <w:lang w:val="ka-GE"/>
        </w:rPr>
      </w:pPr>
    </w:p>
    <w:p w14:paraId="6C31FBE5" w14:textId="77777777" w:rsidR="00AD430B" w:rsidRPr="00AE5B73" w:rsidRDefault="00AD430B" w:rsidP="00AD430B">
      <w:pPr>
        <w:jc w:val="center"/>
        <w:rPr>
          <w:rFonts w:ascii="Sylfaen" w:hAnsi="Sylfaen"/>
          <w:sz w:val="24"/>
          <w:szCs w:val="24"/>
          <w:lang w:val="ka-GE"/>
        </w:rPr>
      </w:pPr>
    </w:p>
    <w:p w14:paraId="5499809E" w14:textId="77777777" w:rsidR="00AD430B" w:rsidRPr="00AE5B73" w:rsidRDefault="00AD430B" w:rsidP="00AD430B">
      <w:pPr>
        <w:jc w:val="center"/>
        <w:rPr>
          <w:rFonts w:ascii="Sylfaen" w:hAnsi="Sylfaen"/>
          <w:sz w:val="24"/>
          <w:szCs w:val="24"/>
          <w:lang w:val="ka-GE"/>
        </w:rPr>
      </w:pPr>
    </w:p>
    <w:p w14:paraId="1FE81421" w14:textId="77777777" w:rsidR="00AD430B" w:rsidRPr="00AE5B73" w:rsidRDefault="00AD430B" w:rsidP="00AD430B">
      <w:pPr>
        <w:jc w:val="center"/>
        <w:rPr>
          <w:rFonts w:ascii="Sylfaen" w:hAnsi="Sylfaen"/>
          <w:sz w:val="24"/>
          <w:szCs w:val="24"/>
          <w:lang w:val="ka-GE"/>
        </w:rPr>
      </w:pPr>
    </w:p>
    <w:p w14:paraId="2558EA97" w14:textId="77777777" w:rsidR="00AD430B" w:rsidRPr="00AE5B73" w:rsidRDefault="00AD430B" w:rsidP="00AD430B">
      <w:pPr>
        <w:jc w:val="center"/>
        <w:rPr>
          <w:rFonts w:ascii="Sylfaen" w:hAnsi="Sylfaen"/>
          <w:sz w:val="24"/>
          <w:szCs w:val="24"/>
          <w:lang w:val="ka-GE"/>
        </w:rPr>
      </w:pPr>
    </w:p>
    <w:p w14:paraId="5F2C69F6" w14:textId="77777777" w:rsidR="00AD430B" w:rsidRPr="00AE5B73" w:rsidRDefault="00AD430B" w:rsidP="00AD430B">
      <w:pPr>
        <w:jc w:val="center"/>
        <w:rPr>
          <w:rFonts w:ascii="Sylfaen" w:hAnsi="Sylfaen"/>
          <w:sz w:val="24"/>
          <w:szCs w:val="24"/>
          <w:lang w:val="ka-GE"/>
        </w:rPr>
      </w:pPr>
    </w:p>
    <w:p w14:paraId="45E9EAAB" w14:textId="77777777" w:rsidR="00AD430B" w:rsidRPr="00AE5B73" w:rsidRDefault="00AD430B" w:rsidP="00AD430B">
      <w:pPr>
        <w:jc w:val="center"/>
        <w:rPr>
          <w:rFonts w:ascii="Sylfaen" w:hAnsi="Sylfaen"/>
          <w:sz w:val="24"/>
          <w:szCs w:val="24"/>
          <w:lang w:val="ka-GE"/>
        </w:rPr>
      </w:pPr>
    </w:p>
    <w:p w14:paraId="39DC75F7" w14:textId="77777777" w:rsidR="00AD430B" w:rsidRPr="00AE5B73" w:rsidRDefault="00AD430B" w:rsidP="00AD430B">
      <w:pPr>
        <w:jc w:val="center"/>
        <w:rPr>
          <w:rFonts w:ascii="Sylfaen" w:hAnsi="Sylfaen"/>
          <w:sz w:val="24"/>
          <w:szCs w:val="24"/>
          <w:lang w:val="ka-GE"/>
        </w:rPr>
      </w:pPr>
    </w:p>
    <w:p w14:paraId="59A66862" w14:textId="77777777" w:rsidR="00AD430B" w:rsidRPr="00AE5B73" w:rsidRDefault="00AD430B" w:rsidP="00AD430B">
      <w:pPr>
        <w:jc w:val="center"/>
        <w:rPr>
          <w:rFonts w:ascii="Sylfaen" w:hAnsi="Sylfaen"/>
          <w:sz w:val="24"/>
          <w:szCs w:val="24"/>
          <w:lang w:val="ka-GE"/>
        </w:rPr>
      </w:pPr>
    </w:p>
    <w:p w14:paraId="5FFF67C5" w14:textId="77777777" w:rsidR="00AD430B" w:rsidRPr="00AE5B73" w:rsidRDefault="00AD430B" w:rsidP="00AD430B">
      <w:pPr>
        <w:jc w:val="center"/>
        <w:rPr>
          <w:rFonts w:ascii="Sylfaen" w:hAnsi="Sylfaen"/>
          <w:sz w:val="24"/>
          <w:szCs w:val="24"/>
          <w:lang w:val="ka-GE"/>
        </w:rPr>
      </w:pPr>
    </w:p>
    <w:p w14:paraId="643CC72E" w14:textId="77777777" w:rsidR="00AD430B" w:rsidRPr="00AE5B73" w:rsidRDefault="00AD430B" w:rsidP="00AD430B">
      <w:pPr>
        <w:jc w:val="center"/>
        <w:rPr>
          <w:rFonts w:ascii="Sylfaen" w:hAnsi="Sylfaen"/>
          <w:sz w:val="24"/>
          <w:szCs w:val="24"/>
          <w:lang w:val="ka-GE"/>
        </w:rPr>
      </w:pPr>
    </w:p>
    <w:p w14:paraId="0AB22F05" w14:textId="77777777" w:rsidR="00AD430B" w:rsidRPr="00AE5B73" w:rsidRDefault="00AD430B" w:rsidP="00AD430B">
      <w:pPr>
        <w:ind w:firstLine="720"/>
        <w:jc w:val="center"/>
        <w:rPr>
          <w:rFonts w:ascii="Sylfaen" w:hAnsi="Sylfaen" w:cs="Sylfaen"/>
          <w:b/>
          <w:sz w:val="24"/>
          <w:szCs w:val="24"/>
          <w:lang w:val="ka-GE"/>
        </w:rPr>
      </w:pPr>
      <w:r w:rsidRPr="00AE5B73">
        <w:rPr>
          <w:rFonts w:ascii="Sylfaen" w:hAnsi="Sylfaen" w:cs="Sylfaen"/>
          <w:b/>
          <w:sz w:val="24"/>
          <w:szCs w:val="24"/>
          <w:lang w:val="ka-GE"/>
        </w:rPr>
        <w:t>ონის მუნიციპალიტეტის მერის ანგარიში 2024 წელს</w:t>
      </w:r>
    </w:p>
    <w:p w14:paraId="70C2773B" w14:textId="77777777" w:rsidR="00AD430B" w:rsidRPr="00AE5B73" w:rsidRDefault="00AD430B" w:rsidP="00AD430B">
      <w:pPr>
        <w:ind w:firstLine="720"/>
        <w:jc w:val="center"/>
        <w:rPr>
          <w:rFonts w:ascii="Sylfaen" w:hAnsi="Sylfaen" w:cs="Sylfaen"/>
          <w:b/>
          <w:sz w:val="24"/>
          <w:szCs w:val="24"/>
          <w:lang w:val="ka-GE"/>
        </w:rPr>
      </w:pPr>
      <w:r w:rsidRPr="00AE5B73">
        <w:rPr>
          <w:rFonts w:ascii="Sylfaen" w:hAnsi="Sylfaen" w:cs="Sylfaen"/>
          <w:b/>
          <w:sz w:val="24"/>
          <w:szCs w:val="24"/>
          <w:lang w:val="ka-GE"/>
        </w:rPr>
        <w:t>გაწეული მუშაობის შესახებ</w:t>
      </w:r>
    </w:p>
    <w:p w14:paraId="00EA281A" w14:textId="77777777" w:rsidR="00AD430B" w:rsidRPr="00AE5B73" w:rsidRDefault="00AD430B" w:rsidP="00CC642E">
      <w:pPr>
        <w:ind w:firstLine="720"/>
        <w:jc w:val="center"/>
        <w:rPr>
          <w:rFonts w:ascii="Sylfaen" w:hAnsi="Sylfaen" w:cs="Sylfaen"/>
          <w:b/>
          <w:sz w:val="24"/>
          <w:szCs w:val="24"/>
          <w:lang w:val="ka-GE"/>
        </w:rPr>
      </w:pPr>
    </w:p>
    <w:p w14:paraId="623385BF" w14:textId="6909DEB0" w:rsidR="0008409F" w:rsidRPr="00AE5B73" w:rsidRDefault="0008409F" w:rsidP="003922B4">
      <w:pPr>
        <w:ind w:firstLine="720"/>
        <w:jc w:val="both"/>
        <w:rPr>
          <w:rFonts w:ascii="Sylfaen" w:hAnsi="Sylfaen" w:cs="Sylfaen"/>
          <w:b/>
          <w:sz w:val="24"/>
          <w:szCs w:val="24"/>
          <w:lang w:val="ka-GE"/>
        </w:rPr>
      </w:pPr>
    </w:p>
    <w:p w14:paraId="3AB0F19C" w14:textId="3131C830" w:rsidR="00AD430B" w:rsidRPr="00AE5B73" w:rsidRDefault="00AD430B" w:rsidP="003922B4">
      <w:pPr>
        <w:ind w:firstLine="720"/>
        <w:jc w:val="both"/>
        <w:rPr>
          <w:rFonts w:ascii="Sylfaen" w:hAnsi="Sylfaen" w:cs="Sylfaen"/>
          <w:b/>
          <w:sz w:val="24"/>
          <w:szCs w:val="24"/>
          <w:lang w:val="ka-GE"/>
        </w:rPr>
      </w:pPr>
    </w:p>
    <w:sdt>
      <w:sdtPr>
        <w:rPr>
          <w:rFonts w:ascii="Sylfaen" w:eastAsiaTheme="minorHAnsi" w:hAnsi="Sylfaen" w:cstheme="minorBidi"/>
          <w:color w:val="auto"/>
          <w:sz w:val="22"/>
          <w:szCs w:val="22"/>
          <w:lang w:val="ka-GE"/>
        </w:rPr>
        <w:id w:val="-1308006256"/>
        <w:docPartObj>
          <w:docPartGallery w:val="Table of Contents"/>
          <w:docPartUnique/>
        </w:docPartObj>
      </w:sdtPr>
      <w:sdtEndPr>
        <w:rPr>
          <w:b/>
          <w:bCs/>
          <w:noProof/>
          <w:sz w:val="24"/>
          <w:szCs w:val="24"/>
        </w:rPr>
      </w:sdtEndPr>
      <w:sdtContent>
        <w:p w14:paraId="006CA2C0" w14:textId="77777777" w:rsidR="00AD430B" w:rsidRPr="00AE5B73" w:rsidRDefault="00AD430B" w:rsidP="00AD430B">
          <w:pPr>
            <w:pStyle w:val="TOCHeading"/>
            <w:spacing w:line="360" w:lineRule="auto"/>
            <w:rPr>
              <w:rFonts w:ascii="Sylfaen" w:hAnsi="Sylfaen"/>
              <w:color w:val="auto"/>
              <w:lang w:val="ka-GE"/>
            </w:rPr>
          </w:pPr>
          <w:r w:rsidRPr="00AE5B73">
            <w:rPr>
              <w:rFonts w:ascii="Sylfaen" w:hAnsi="Sylfaen"/>
              <w:color w:val="auto"/>
              <w:lang w:val="ka-GE"/>
            </w:rPr>
            <w:t>სარჩევი</w:t>
          </w:r>
        </w:p>
        <w:p w14:paraId="1003A62F" w14:textId="7114A32D" w:rsidR="003747F2" w:rsidRDefault="00AD430B">
          <w:pPr>
            <w:pStyle w:val="TOC1"/>
            <w:rPr>
              <w:rFonts w:asciiTheme="minorHAnsi" w:eastAsiaTheme="minorEastAsia" w:hAnsiTheme="minorHAnsi"/>
            </w:rPr>
          </w:pPr>
          <w:r w:rsidRPr="00AE5B73">
            <w:rPr>
              <w:noProof w:val="0"/>
              <w:sz w:val="24"/>
              <w:szCs w:val="24"/>
              <w:lang w:val="ka-GE"/>
            </w:rPr>
            <w:fldChar w:fldCharType="begin"/>
          </w:r>
          <w:r w:rsidRPr="00AE5B73">
            <w:rPr>
              <w:sz w:val="24"/>
              <w:szCs w:val="24"/>
              <w:lang w:val="ka-GE"/>
            </w:rPr>
            <w:instrText xml:space="preserve"> TOC \o "1-3" \h \z \u </w:instrText>
          </w:r>
          <w:r w:rsidRPr="00AE5B73">
            <w:rPr>
              <w:noProof w:val="0"/>
              <w:sz w:val="24"/>
              <w:szCs w:val="24"/>
              <w:lang w:val="ka-GE"/>
            </w:rPr>
            <w:fldChar w:fldCharType="separate"/>
          </w:r>
          <w:hyperlink w:anchor="_Toc195975465" w:history="1">
            <w:r w:rsidR="003747F2" w:rsidRPr="00572E43">
              <w:rPr>
                <w:rStyle w:val="Hyperlink"/>
                <w:lang w:val="ka-GE"/>
              </w:rPr>
              <w:t>შესავალი</w:t>
            </w:r>
            <w:r w:rsidR="003747F2">
              <w:rPr>
                <w:webHidden/>
              </w:rPr>
              <w:tab/>
            </w:r>
            <w:r w:rsidR="003747F2">
              <w:rPr>
                <w:webHidden/>
              </w:rPr>
              <w:fldChar w:fldCharType="begin"/>
            </w:r>
            <w:r w:rsidR="003747F2">
              <w:rPr>
                <w:webHidden/>
              </w:rPr>
              <w:instrText xml:space="preserve"> PAGEREF _Toc195975465 \h </w:instrText>
            </w:r>
            <w:r w:rsidR="003747F2">
              <w:rPr>
                <w:webHidden/>
              </w:rPr>
            </w:r>
            <w:r w:rsidR="003747F2">
              <w:rPr>
                <w:webHidden/>
              </w:rPr>
              <w:fldChar w:fldCharType="separate"/>
            </w:r>
            <w:r w:rsidR="001834EC">
              <w:rPr>
                <w:webHidden/>
              </w:rPr>
              <w:t>3</w:t>
            </w:r>
            <w:r w:rsidR="003747F2">
              <w:rPr>
                <w:webHidden/>
              </w:rPr>
              <w:fldChar w:fldCharType="end"/>
            </w:r>
          </w:hyperlink>
        </w:p>
        <w:p w14:paraId="770B21AD" w14:textId="1106E978" w:rsidR="003747F2" w:rsidRDefault="003747F2">
          <w:pPr>
            <w:pStyle w:val="TOC1"/>
            <w:rPr>
              <w:rFonts w:asciiTheme="minorHAnsi" w:eastAsiaTheme="minorEastAsia" w:hAnsiTheme="minorHAnsi"/>
            </w:rPr>
          </w:pPr>
          <w:hyperlink w:anchor="_Toc195975466" w:history="1">
            <w:r w:rsidRPr="00572E43">
              <w:rPr>
                <w:rStyle w:val="Hyperlink"/>
                <w:lang w:val="ka-GE"/>
              </w:rPr>
              <w:t>სოციალური პროგრამები</w:t>
            </w:r>
            <w:r>
              <w:rPr>
                <w:webHidden/>
              </w:rPr>
              <w:tab/>
            </w:r>
            <w:r>
              <w:rPr>
                <w:webHidden/>
              </w:rPr>
              <w:fldChar w:fldCharType="begin"/>
            </w:r>
            <w:r>
              <w:rPr>
                <w:webHidden/>
              </w:rPr>
              <w:instrText xml:space="preserve"> PAGEREF _Toc195975466 \h </w:instrText>
            </w:r>
            <w:r>
              <w:rPr>
                <w:webHidden/>
              </w:rPr>
            </w:r>
            <w:r>
              <w:rPr>
                <w:webHidden/>
              </w:rPr>
              <w:fldChar w:fldCharType="separate"/>
            </w:r>
            <w:r w:rsidR="001834EC">
              <w:rPr>
                <w:webHidden/>
              </w:rPr>
              <w:t>5</w:t>
            </w:r>
            <w:r>
              <w:rPr>
                <w:webHidden/>
              </w:rPr>
              <w:fldChar w:fldCharType="end"/>
            </w:r>
          </w:hyperlink>
        </w:p>
        <w:p w14:paraId="0117EA6E" w14:textId="54DADF88" w:rsidR="003747F2" w:rsidRDefault="003747F2">
          <w:pPr>
            <w:pStyle w:val="TOC1"/>
            <w:rPr>
              <w:rFonts w:asciiTheme="minorHAnsi" w:eastAsiaTheme="minorEastAsia" w:hAnsiTheme="minorHAnsi"/>
            </w:rPr>
          </w:pPr>
          <w:hyperlink w:anchor="_Toc195975467" w:history="1">
            <w:r w:rsidRPr="00572E43">
              <w:rPr>
                <w:rStyle w:val="Hyperlink"/>
                <w:lang w:val="ka-GE"/>
              </w:rPr>
              <w:t>2. ინფრასტრუქტურული პროექტები</w:t>
            </w:r>
            <w:r>
              <w:rPr>
                <w:webHidden/>
              </w:rPr>
              <w:tab/>
            </w:r>
            <w:r>
              <w:rPr>
                <w:webHidden/>
              </w:rPr>
              <w:fldChar w:fldCharType="begin"/>
            </w:r>
            <w:r>
              <w:rPr>
                <w:webHidden/>
              </w:rPr>
              <w:instrText xml:space="preserve"> PAGEREF _Toc195975467 \h </w:instrText>
            </w:r>
            <w:r>
              <w:rPr>
                <w:webHidden/>
              </w:rPr>
            </w:r>
            <w:r>
              <w:rPr>
                <w:webHidden/>
              </w:rPr>
              <w:fldChar w:fldCharType="separate"/>
            </w:r>
            <w:r w:rsidR="001834EC">
              <w:rPr>
                <w:webHidden/>
              </w:rPr>
              <w:t>8</w:t>
            </w:r>
            <w:r>
              <w:rPr>
                <w:webHidden/>
              </w:rPr>
              <w:fldChar w:fldCharType="end"/>
            </w:r>
          </w:hyperlink>
        </w:p>
        <w:p w14:paraId="0D8925C0" w14:textId="4AD224D1" w:rsidR="003747F2" w:rsidRDefault="003747F2">
          <w:pPr>
            <w:pStyle w:val="TOC2"/>
            <w:tabs>
              <w:tab w:val="right" w:leader="dot" w:pos="9710"/>
            </w:tabs>
            <w:rPr>
              <w:rFonts w:eastAsiaTheme="minorEastAsia"/>
              <w:noProof/>
            </w:rPr>
          </w:pPr>
          <w:hyperlink w:anchor="_Toc195975468" w:history="1">
            <w:r w:rsidRPr="00572E43">
              <w:rPr>
                <w:rStyle w:val="Hyperlink"/>
                <w:rFonts w:ascii="Sylfaen" w:hAnsi="Sylfaen"/>
                <w:noProof/>
                <w:lang w:val="ka-GE"/>
              </w:rPr>
              <w:t>2024 წელს ონის მუნიციპალიტეტში დასრულებული ინფრასტრუქტურული პროექტები</w:t>
            </w:r>
            <w:r>
              <w:rPr>
                <w:noProof/>
                <w:webHidden/>
              </w:rPr>
              <w:tab/>
            </w:r>
            <w:r>
              <w:rPr>
                <w:noProof/>
                <w:webHidden/>
              </w:rPr>
              <w:fldChar w:fldCharType="begin"/>
            </w:r>
            <w:r>
              <w:rPr>
                <w:noProof/>
                <w:webHidden/>
              </w:rPr>
              <w:instrText xml:space="preserve"> PAGEREF _Toc195975468 \h </w:instrText>
            </w:r>
            <w:r>
              <w:rPr>
                <w:noProof/>
                <w:webHidden/>
              </w:rPr>
            </w:r>
            <w:r>
              <w:rPr>
                <w:noProof/>
                <w:webHidden/>
              </w:rPr>
              <w:fldChar w:fldCharType="separate"/>
            </w:r>
            <w:r w:rsidR="001834EC">
              <w:rPr>
                <w:noProof/>
                <w:webHidden/>
              </w:rPr>
              <w:t>8</w:t>
            </w:r>
            <w:r>
              <w:rPr>
                <w:noProof/>
                <w:webHidden/>
              </w:rPr>
              <w:fldChar w:fldCharType="end"/>
            </w:r>
          </w:hyperlink>
        </w:p>
        <w:p w14:paraId="6179FB89" w14:textId="50941A18" w:rsidR="003747F2" w:rsidRDefault="003747F2">
          <w:pPr>
            <w:pStyle w:val="TOC2"/>
            <w:tabs>
              <w:tab w:val="right" w:leader="dot" w:pos="9710"/>
            </w:tabs>
            <w:rPr>
              <w:rFonts w:eastAsiaTheme="minorEastAsia"/>
              <w:noProof/>
            </w:rPr>
          </w:pPr>
          <w:hyperlink w:anchor="_Toc195975469" w:history="1">
            <w:r w:rsidRPr="00572E43">
              <w:rPr>
                <w:rStyle w:val="Hyperlink"/>
                <w:rFonts w:ascii="Sylfaen" w:hAnsi="Sylfaen"/>
                <w:noProof/>
                <w:lang w:val="ka-GE"/>
              </w:rPr>
              <w:t xml:space="preserve">სტიქიის სალიკვიდაციო სამუშაოების ფარგლებში განხორციელდა </w:t>
            </w:r>
            <w:r w:rsidRPr="0008049B">
              <w:rPr>
                <w:rStyle w:val="Hyperlink"/>
                <w:rFonts w:ascii="Sylfaen" w:hAnsi="Sylfaen"/>
                <w:noProof/>
                <w:lang w:val="ka-GE"/>
              </w:rPr>
              <w:t>4 809 100</w:t>
            </w:r>
            <w:r w:rsidRPr="00572E43">
              <w:rPr>
                <w:rStyle w:val="Hyperlink"/>
                <w:rFonts w:ascii="Sylfaen" w:hAnsi="Sylfaen"/>
                <w:noProof/>
                <w:lang w:val="ka-GE"/>
              </w:rPr>
              <w:t xml:space="preserve"> ლარის სამუშოები:</w:t>
            </w:r>
            <w:r>
              <w:rPr>
                <w:noProof/>
                <w:webHidden/>
              </w:rPr>
              <w:tab/>
            </w:r>
            <w:r>
              <w:rPr>
                <w:noProof/>
                <w:webHidden/>
              </w:rPr>
              <w:fldChar w:fldCharType="begin"/>
            </w:r>
            <w:r>
              <w:rPr>
                <w:noProof/>
                <w:webHidden/>
              </w:rPr>
              <w:instrText xml:space="preserve"> PAGEREF _Toc195975469 \h </w:instrText>
            </w:r>
            <w:r>
              <w:rPr>
                <w:noProof/>
                <w:webHidden/>
              </w:rPr>
            </w:r>
            <w:r>
              <w:rPr>
                <w:noProof/>
                <w:webHidden/>
              </w:rPr>
              <w:fldChar w:fldCharType="separate"/>
            </w:r>
            <w:r w:rsidR="001834EC">
              <w:rPr>
                <w:noProof/>
                <w:webHidden/>
              </w:rPr>
              <w:t>8</w:t>
            </w:r>
            <w:r>
              <w:rPr>
                <w:noProof/>
                <w:webHidden/>
              </w:rPr>
              <w:fldChar w:fldCharType="end"/>
            </w:r>
          </w:hyperlink>
        </w:p>
        <w:p w14:paraId="1FB3925F" w14:textId="63DBDFB5" w:rsidR="003747F2" w:rsidRDefault="003747F2">
          <w:pPr>
            <w:pStyle w:val="TOC2"/>
            <w:tabs>
              <w:tab w:val="right" w:leader="dot" w:pos="9710"/>
            </w:tabs>
            <w:rPr>
              <w:rFonts w:eastAsiaTheme="minorEastAsia"/>
              <w:noProof/>
            </w:rPr>
          </w:pPr>
          <w:hyperlink w:anchor="_Toc195975470" w:history="1">
            <w:r w:rsidRPr="00572E43">
              <w:rPr>
                <w:rStyle w:val="Hyperlink"/>
                <w:rFonts w:ascii="Sylfaen" w:hAnsi="Sylfaen"/>
                <w:noProof/>
                <w:lang w:val="ka-GE"/>
              </w:rPr>
              <w:t>ადგილობრივი ბიუჯეტის ფარგლებში განხორციელდა 431 400 ლარის სამუშაო</w:t>
            </w:r>
            <w:r>
              <w:rPr>
                <w:noProof/>
                <w:webHidden/>
              </w:rPr>
              <w:tab/>
            </w:r>
            <w:r>
              <w:rPr>
                <w:noProof/>
                <w:webHidden/>
              </w:rPr>
              <w:fldChar w:fldCharType="begin"/>
            </w:r>
            <w:r>
              <w:rPr>
                <w:noProof/>
                <w:webHidden/>
              </w:rPr>
              <w:instrText xml:space="preserve"> PAGEREF _Toc195975470 \h </w:instrText>
            </w:r>
            <w:r>
              <w:rPr>
                <w:noProof/>
                <w:webHidden/>
              </w:rPr>
            </w:r>
            <w:r>
              <w:rPr>
                <w:noProof/>
                <w:webHidden/>
              </w:rPr>
              <w:fldChar w:fldCharType="separate"/>
            </w:r>
            <w:r w:rsidR="001834EC">
              <w:rPr>
                <w:noProof/>
                <w:webHidden/>
              </w:rPr>
              <w:t>9</w:t>
            </w:r>
            <w:r>
              <w:rPr>
                <w:noProof/>
                <w:webHidden/>
              </w:rPr>
              <w:fldChar w:fldCharType="end"/>
            </w:r>
          </w:hyperlink>
        </w:p>
        <w:p w14:paraId="47030F58" w14:textId="7753E4EB" w:rsidR="003747F2" w:rsidRDefault="003747F2">
          <w:pPr>
            <w:pStyle w:val="TOC2"/>
            <w:tabs>
              <w:tab w:val="right" w:leader="dot" w:pos="9710"/>
            </w:tabs>
            <w:rPr>
              <w:rFonts w:eastAsiaTheme="minorEastAsia"/>
              <w:noProof/>
            </w:rPr>
          </w:pPr>
          <w:hyperlink w:anchor="_Toc195975471" w:history="1">
            <w:r w:rsidRPr="00572E43">
              <w:rPr>
                <w:rStyle w:val="Hyperlink"/>
                <w:rFonts w:ascii="Sylfaen" w:hAnsi="Sylfaen"/>
                <w:noProof/>
                <w:lang w:val="ka-GE"/>
              </w:rPr>
              <w:t>"მოქალაქეთა ჩართულობის განვითარების ხელშეწყობის" ინიციატივის ფარგლებში განხორციელდა 235 250 ლარის სამუშაოები:</w:t>
            </w:r>
            <w:r>
              <w:rPr>
                <w:noProof/>
                <w:webHidden/>
              </w:rPr>
              <w:tab/>
            </w:r>
            <w:r>
              <w:rPr>
                <w:noProof/>
                <w:webHidden/>
              </w:rPr>
              <w:fldChar w:fldCharType="begin"/>
            </w:r>
            <w:r>
              <w:rPr>
                <w:noProof/>
                <w:webHidden/>
              </w:rPr>
              <w:instrText xml:space="preserve"> PAGEREF _Toc195975471 \h </w:instrText>
            </w:r>
            <w:r>
              <w:rPr>
                <w:noProof/>
                <w:webHidden/>
              </w:rPr>
            </w:r>
            <w:r>
              <w:rPr>
                <w:noProof/>
                <w:webHidden/>
              </w:rPr>
              <w:fldChar w:fldCharType="separate"/>
            </w:r>
            <w:r w:rsidR="001834EC">
              <w:rPr>
                <w:noProof/>
                <w:webHidden/>
              </w:rPr>
              <w:t>9</w:t>
            </w:r>
            <w:r>
              <w:rPr>
                <w:noProof/>
                <w:webHidden/>
              </w:rPr>
              <w:fldChar w:fldCharType="end"/>
            </w:r>
          </w:hyperlink>
        </w:p>
        <w:p w14:paraId="5B706BB9" w14:textId="58D1ECAC" w:rsidR="003747F2" w:rsidRDefault="003747F2">
          <w:pPr>
            <w:pStyle w:val="TOC2"/>
            <w:tabs>
              <w:tab w:val="right" w:leader="dot" w:pos="9710"/>
            </w:tabs>
            <w:rPr>
              <w:rFonts w:eastAsiaTheme="minorEastAsia"/>
              <w:noProof/>
            </w:rPr>
          </w:pPr>
          <w:hyperlink w:anchor="_Toc195975472" w:history="1">
            <w:r w:rsidRPr="00572E43">
              <w:rPr>
                <w:rStyle w:val="Hyperlink"/>
                <w:rFonts w:ascii="Sylfaen" w:hAnsi="Sylfaen"/>
                <w:noProof/>
                <w:lang w:val="ka-GE"/>
              </w:rPr>
              <w:t>სხვადასხვა საგრანტო დაფინანსების ფარგლებში განხორციელებული  და მიმდინარე პროექტები</w:t>
            </w:r>
            <w:r>
              <w:rPr>
                <w:noProof/>
                <w:webHidden/>
              </w:rPr>
              <w:tab/>
            </w:r>
            <w:r>
              <w:rPr>
                <w:noProof/>
                <w:webHidden/>
              </w:rPr>
              <w:fldChar w:fldCharType="begin"/>
            </w:r>
            <w:r>
              <w:rPr>
                <w:noProof/>
                <w:webHidden/>
              </w:rPr>
              <w:instrText xml:space="preserve"> PAGEREF _Toc195975472 \h </w:instrText>
            </w:r>
            <w:r>
              <w:rPr>
                <w:noProof/>
                <w:webHidden/>
              </w:rPr>
            </w:r>
            <w:r>
              <w:rPr>
                <w:noProof/>
                <w:webHidden/>
              </w:rPr>
              <w:fldChar w:fldCharType="separate"/>
            </w:r>
            <w:r w:rsidR="001834EC">
              <w:rPr>
                <w:noProof/>
                <w:webHidden/>
              </w:rPr>
              <w:t>10</w:t>
            </w:r>
            <w:r>
              <w:rPr>
                <w:noProof/>
                <w:webHidden/>
              </w:rPr>
              <w:fldChar w:fldCharType="end"/>
            </w:r>
          </w:hyperlink>
        </w:p>
        <w:p w14:paraId="02E1805D" w14:textId="3E1657F5" w:rsidR="003747F2" w:rsidRDefault="003747F2">
          <w:pPr>
            <w:pStyle w:val="TOC2"/>
            <w:tabs>
              <w:tab w:val="right" w:leader="dot" w:pos="9710"/>
            </w:tabs>
            <w:rPr>
              <w:rFonts w:eastAsiaTheme="minorEastAsia"/>
              <w:noProof/>
            </w:rPr>
          </w:pPr>
          <w:hyperlink w:anchor="_Toc195975473" w:history="1">
            <w:r w:rsidRPr="00572E43">
              <w:rPr>
                <w:rStyle w:val="Hyperlink"/>
                <w:rFonts w:ascii="Sylfaen" w:hAnsi="Sylfaen"/>
                <w:noProof/>
                <w:lang w:val="ka-GE"/>
              </w:rPr>
              <w:t>სოფლის მხარდაჭერის პროგრამის ფარგლებში</w:t>
            </w:r>
            <w:r>
              <w:rPr>
                <w:noProof/>
                <w:webHidden/>
              </w:rPr>
              <w:tab/>
            </w:r>
            <w:r>
              <w:rPr>
                <w:noProof/>
                <w:webHidden/>
              </w:rPr>
              <w:fldChar w:fldCharType="begin"/>
            </w:r>
            <w:r>
              <w:rPr>
                <w:noProof/>
                <w:webHidden/>
              </w:rPr>
              <w:instrText xml:space="preserve"> PAGEREF _Toc195975473 \h </w:instrText>
            </w:r>
            <w:r>
              <w:rPr>
                <w:noProof/>
                <w:webHidden/>
              </w:rPr>
            </w:r>
            <w:r>
              <w:rPr>
                <w:noProof/>
                <w:webHidden/>
              </w:rPr>
              <w:fldChar w:fldCharType="separate"/>
            </w:r>
            <w:r w:rsidR="001834EC">
              <w:rPr>
                <w:noProof/>
                <w:webHidden/>
              </w:rPr>
              <w:t>10</w:t>
            </w:r>
            <w:r>
              <w:rPr>
                <w:noProof/>
                <w:webHidden/>
              </w:rPr>
              <w:fldChar w:fldCharType="end"/>
            </w:r>
          </w:hyperlink>
        </w:p>
        <w:p w14:paraId="20060F55" w14:textId="7F395F40" w:rsidR="003747F2" w:rsidRDefault="003747F2">
          <w:pPr>
            <w:pStyle w:val="TOC1"/>
            <w:rPr>
              <w:rFonts w:asciiTheme="minorHAnsi" w:eastAsiaTheme="minorEastAsia" w:hAnsiTheme="minorHAnsi"/>
            </w:rPr>
          </w:pPr>
          <w:hyperlink w:anchor="_Toc195975474" w:history="1">
            <w:r w:rsidRPr="00572E43">
              <w:rPr>
                <w:rStyle w:val="Hyperlink"/>
                <w:lang w:val="ka-GE"/>
              </w:rPr>
              <w:t>3. საპროექტო დოკუმენტაციის შესყიდვა განხორციელდა 262 850 ლარის</w:t>
            </w:r>
            <w:r>
              <w:rPr>
                <w:webHidden/>
              </w:rPr>
              <w:tab/>
            </w:r>
            <w:r>
              <w:rPr>
                <w:webHidden/>
              </w:rPr>
              <w:fldChar w:fldCharType="begin"/>
            </w:r>
            <w:r>
              <w:rPr>
                <w:webHidden/>
              </w:rPr>
              <w:instrText xml:space="preserve"> PAGEREF _Toc195975474 \h </w:instrText>
            </w:r>
            <w:r>
              <w:rPr>
                <w:webHidden/>
              </w:rPr>
            </w:r>
            <w:r>
              <w:rPr>
                <w:webHidden/>
              </w:rPr>
              <w:fldChar w:fldCharType="separate"/>
            </w:r>
            <w:r w:rsidR="001834EC">
              <w:rPr>
                <w:webHidden/>
              </w:rPr>
              <w:t>11</w:t>
            </w:r>
            <w:r>
              <w:rPr>
                <w:webHidden/>
              </w:rPr>
              <w:fldChar w:fldCharType="end"/>
            </w:r>
          </w:hyperlink>
        </w:p>
        <w:p w14:paraId="2386F56B" w14:textId="4E969113" w:rsidR="003747F2" w:rsidRDefault="003747F2">
          <w:pPr>
            <w:pStyle w:val="TOC1"/>
            <w:rPr>
              <w:rFonts w:asciiTheme="minorHAnsi" w:eastAsiaTheme="minorEastAsia" w:hAnsiTheme="minorHAnsi"/>
            </w:rPr>
          </w:pPr>
          <w:hyperlink w:anchor="_Toc195975475" w:history="1">
            <w:r w:rsidRPr="00572E43">
              <w:rPr>
                <w:rStyle w:val="Hyperlink"/>
                <w:lang w:val="ka-GE"/>
              </w:rPr>
              <w:t>4. 2025 წელს ონის მუნიციპალიტეტში დაგეგმილი  და მიმდინარე ინფრასტრუქტურული პროექტები</w:t>
            </w:r>
            <w:r>
              <w:rPr>
                <w:webHidden/>
              </w:rPr>
              <w:tab/>
            </w:r>
            <w:r>
              <w:rPr>
                <w:webHidden/>
              </w:rPr>
              <w:fldChar w:fldCharType="begin"/>
            </w:r>
            <w:r>
              <w:rPr>
                <w:webHidden/>
              </w:rPr>
              <w:instrText xml:space="preserve"> PAGEREF _Toc195975475 \h </w:instrText>
            </w:r>
            <w:r>
              <w:rPr>
                <w:webHidden/>
              </w:rPr>
            </w:r>
            <w:r>
              <w:rPr>
                <w:webHidden/>
              </w:rPr>
              <w:fldChar w:fldCharType="separate"/>
            </w:r>
            <w:r w:rsidR="001834EC">
              <w:rPr>
                <w:webHidden/>
              </w:rPr>
              <w:t>11</w:t>
            </w:r>
            <w:r>
              <w:rPr>
                <w:webHidden/>
              </w:rPr>
              <w:fldChar w:fldCharType="end"/>
            </w:r>
          </w:hyperlink>
        </w:p>
        <w:p w14:paraId="0B81C392" w14:textId="7F16D08C" w:rsidR="003747F2" w:rsidRDefault="003747F2">
          <w:pPr>
            <w:pStyle w:val="TOC1"/>
            <w:rPr>
              <w:rFonts w:asciiTheme="minorHAnsi" w:eastAsiaTheme="minorEastAsia" w:hAnsiTheme="minorHAnsi"/>
            </w:rPr>
          </w:pPr>
          <w:hyperlink w:anchor="_Toc195975476" w:history="1">
            <w:r w:rsidRPr="00572E43">
              <w:rPr>
                <w:rStyle w:val="Hyperlink"/>
              </w:rPr>
              <w:t>5</w:t>
            </w:r>
            <w:r w:rsidRPr="00572E43">
              <w:rPr>
                <w:rStyle w:val="Hyperlink"/>
                <w:lang w:val="ka-GE"/>
              </w:rPr>
              <w:t>. ეკონომიკის სამსახური</w:t>
            </w:r>
            <w:r>
              <w:rPr>
                <w:webHidden/>
              </w:rPr>
              <w:tab/>
            </w:r>
            <w:r>
              <w:rPr>
                <w:webHidden/>
              </w:rPr>
              <w:fldChar w:fldCharType="begin"/>
            </w:r>
            <w:r>
              <w:rPr>
                <w:webHidden/>
              </w:rPr>
              <w:instrText xml:space="preserve"> PAGEREF _Toc195975476 \h </w:instrText>
            </w:r>
            <w:r>
              <w:rPr>
                <w:webHidden/>
              </w:rPr>
            </w:r>
            <w:r>
              <w:rPr>
                <w:webHidden/>
              </w:rPr>
              <w:fldChar w:fldCharType="separate"/>
            </w:r>
            <w:r w:rsidR="001834EC">
              <w:rPr>
                <w:webHidden/>
              </w:rPr>
              <w:t>13</w:t>
            </w:r>
            <w:r>
              <w:rPr>
                <w:webHidden/>
              </w:rPr>
              <w:fldChar w:fldCharType="end"/>
            </w:r>
          </w:hyperlink>
        </w:p>
        <w:p w14:paraId="0C386646" w14:textId="2CFE7804" w:rsidR="003747F2" w:rsidRDefault="003747F2">
          <w:pPr>
            <w:pStyle w:val="TOC1"/>
            <w:rPr>
              <w:rFonts w:asciiTheme="minorHAnsi" w:eastAsiaTheme="minorEastAsia" w:hAnsiTheme="minorHAnsi"/>
            </w:rPr>
          </w:pPr>
          <w:hyperlink w:anchor="_Toc195975477" w:history="1">
            <w:r w:rsidRPr="00572E43">
              <w:rPr>
                <w:rStyle w:val="Hyperlink"/>
                <w:lang w:val="ka-GE"/>
              </w:rPr>
              <w:t>6. ონის მუნიციპალიტეტის შიდა აუდიტის სამსახური</w:t>
            </w:r>
            <w:r>
              <w:rPr>
                <w:webHidden/>
              </w:rPr>
              <w:tab/>
            </w:r>
            <w:r>
              <w:rPr>
                <w:webHidden/>
              </w:rPr>
              <w:fldChar w:fldCharType="begin"/>
            </w:r>
            <w:r>
              <w:rPr>
                <w:webHidden/>
              </w:rPr>
              <w:instrText xml:space="preserve"> PAGEREF _Toc195975477 \h </w:instrText>
            </w:r>
            <w:r>
              <w:rPr>
                <w:webHidden/>
              </w:rPr>
            </w:r>
            <w:r>
              <w:rPr>
                <w:webHidden/>
              </w:rPr>
              <w:fldChar w:fldCharType="separate"/>
            </w:r>
            <w:r w:rsidR="001834EC">
              <w:rPr>
                <w:webHidden/>
              </w:rPr>
              <w:t>14</w:t>
            </w:r>
            <w:r>
              <w:rPr>
                <w:webHidden/>
              </w:rPr>
              <w:fldChar w:fldCharType="end"/>
            </w:r>
          </w:hyperlink>
        </w:p>
        <w:p w14:paraId="6AB841AD" w14:textId="2A147F52" w:rsidR="003747F2" w:rsidRDefault="003747F2">
          <w:pPr>
            <w:pStyle w:val="TOC1"/>
            <w:rPr>
              <w:rFonts w:asciiTheme="minorHAnsi" w:eastAsiaTheme="minorEastAsia" w:hAnsiTheme="minorHAnsi"/>
            </w:rPr>
          </w:pPr>
          <w:hyperlink w:anchor="_Toc195975478" w:history="1">
            <w:r w:rsidRPr="00572E43">
              <w:rPr>
                <w:rStyle w:val="Hyperlink"/>
                <w:lang w:val="ka-GE"/>
              </w:rPr>
              <w:t>7. განათლება</w:t>
            </w:r>
            <w:r>
              <w:rPr>
                <w:webHidden/>
              </w:rPr>
              <w:tab/>
            </w:r>
            <w:r>
              <w:rPr>
                <w:webHidden/>
              </w:rPr>
              <w:fldChar w:fldCharType="begin"/>
            </w:r>
            <w:r>
              <w:rPr>
                <w:webHidden/>
              </w:rPr>
              <w:instrText xml:space="preserve"> PAGEREF _Toc195975478 \h </w:instrText>
            </w:r>
            <w:r>
              <w:rPr>
                <w:webHidden/>
              </w:rPr>
            </w:r>
            <w:r>
              <w:rPr>
                <w:webHidden/>
              </w:rPr>
              <w:fldChar w:fldCharType="separate"/>
            </w:r>
            <w:r w:rsidR="001834EC">
              <w:rPr>
                <w:webHidden/>
              </w:rPr>
              <w:t>15</w:t>
            </w:r>
            <w:r>
              <w:rPr>
                <w:webHidden/>
              </w:rPr>
              <w:fldChar w:fldCharType="end"/>
            </w:r>
          </w:hyperlink>
        </w:p>
        <w:p w14:paraId="39BC772B" w14:textId="1E46151E" w:rsidR="003747F2" w:rsidRDefault="003747F2">
          <w:pPr>
            <w:pStyle w:val="TOC1"/>
            <w:rPr>
              <w:rFonts w:asciiTheme="minorHAnsi" w:eastAsiaTheme="minorEastAsia" w:hAnsiTheme="minorHAnsi"/>
            </w:rPr>
          </w:pPr>
          <w:hyperlink w:anchor="_Toc195975479" w:history="1">
            <w:r w:rsidRPr="00572E43">
              <w:rPr>
                <w:rStyle w:val="Hyperlink"/>
                <w:lang w:val="ka-GE"/>
              </w:rPr>
              <w:t>8. სკოლამდელი განათლება</w:t>
            </w:r>
            <w:r>
              <w:rPr>
                <w:webHidden/>
              </w:rPr>
              <w:tab/>
            </w:r>
            <w:r>
              <w:rPr>
                <w:webHidden/>
              </w:rPr>
              <w:fldChar w:fldCharType="begin"/>
            </w:r>
            <w:r>
              <w:rPr>
                <w:webHidden/>
              </w:rPr>
              <w:instrText xml:space="preserve"> PAGEREF _Toc195975479 \h </w:instrText>
            </w:r>
            <w:r>
              <w:rPr>
                <w:webHidden/>
              </w:rPr>
            </w:r>
            <w:r>
              <w:rPr>
                <w:webHidden/>
              </w:rPr>
              <w:fldChar w:fldCharType="separate"/>
            </w:r>
            <w:r w:rsidR="001834EC">
              <w:rPr>
                <w:webHidden/>
              </w:rPr>
              <w:t>15</w:t>
            </w:r>
            <w:r>
              <w:rPr>
                <w:webHidden/>
              </w:rPr>
              <w:fldChar w:fldCharType="end"/>
            </w:r>
          </w:hyperlink>
        </w:p>
        <w:p w14:paraId="0E3486FD" w14:textId="62A827DD" w:rsidR="003747F2" w:rsidRDefault="003747F2">
          <w:pPr>
            <w:pStyle w:val="TOC1"/>
            <w:rPr>
              <w:rFonts w:asciiTheme="minorHAnsi" w:eastAsiaTheme="minorEastAsia" w:hAnsiTheme="minorHAnsi"/>
            </w:rPr>
          </w:pPr>
          <w:hyperlink w:anchor="_Toc195975480" w:history="1">
            <w:r w:rsidRPr="00572E43">
              <w:rPr>
                <w:rStyle w:val="Hyperlink"/>
                <w:lang w:val="ka-GE"/>
              </w:rPr>
              <w:t>8.  არაფორმალური განათლება და ახალგაზრდობა</w:t>
            </w:r>
            <w:r>
              <w:rPr>
                <w:webHidden/>
              </w:rPr>
              <w:tab/>
            </w:r>
            <w:r>
              <w:rPr>
                <w:webHidden/>
              </w:rPr>
              <w:fldChar w:fldCharType="begin"/>
            </w:r>
            <w:r>
              <w:rPr>
                <w:webHidden/>
              </w:rPr>
              <w:instrText xml:space="preserve"> PAGEREF _Toc195975480 \h </w:instrText>
            </w:r>
            <w:r>
              <w:rPr>
                <w:webHidden/>
              </w:rPr>
            </w:r>
            <w:r>
              <w:rPr>
                <w:webHidden/>
              </w:rPr>
              <w:fldChar w:fldCharType="separate"/>
            </w:r>
            <w:r w:rsidR="001834EC">
              <w:rPr>
                <w:webHidden/>
              </w:rPr>
              <w:t>16</w:t>
            </w:r>
            <w:r>
              <w:rPr>
                <w:webHidden/>
              </w:rPr>
              <w:fldChar w:fldCharType="end"/>
            </w:r>
          </w:hyperlink>
        </w:p>
        <w:p w14:paraId="102B4DA3" w14:textId="102BA129" w:rsidR="003747F2" w:rsidRDefault="003747F2">
          <w:pPr>
            <w:pStyle w:val="TOC1"/>
            <w:rPr>
              <w:rFonts w:asciiTheme="minorHAnsi" w:eastAsiaTheme="minorEastAsia" w:hAnsiTheme="minorHAnsi"/>
            </w:rPr>
          </w:pPr>
          <w:hyperlink w:anchor="_Toc195975481" w:history="1">
            <w:r w:rsidRPr="00572E43">
              <w:rPr>
                <w:rStyle w:val="Hyperlink"/>
                <w:lang w:val="ka-GE"/>
              </w:rPr>
              <w:t>9. კულტურა</w:t>
            </w:r>
            <w:r>
              <w:rPr>
                <w:webHidden/>
              </w:rPr>
              <w:tab/>
            </w:r>
            <w:r>
              <w:rPr>
                <w:webHidden/>
              </w:rPr>
              <w:fldChar w:fldCharType="begin"/>
            </w:r>
            <w:r>
              <w:rPr>
                <w:webHidden/>
              </w:rPr>
              <w:instrText xml:space="preserve"> PAGEREF _Toc195975481 \h </w:instrText>
            </w:r>
            <w:r>
              <w:rPr>
                <w:webHidden/>
              </w:rPr>
            </w:r>
            <w:r>
              <w:rPr>
                <w:webHidden/>
              </w:rPr>
              <w:fldChar w:fldCharType="separate"/>
            </w:r>
            <w:r w:rsidR="001834EC">
              <w:rPr>
                <w:webHidden/>
              </w:rPr>
              <w:t>17</w:t>
            </w:r>
            <w:r>
              <w:rPr>
                <w:webHidden/>
              </w:rPr>
              <w:fldChar w:fldCharType="end"/>
            </w:r>
          </w:hyperlink>
        </w:p>
        <w:p w14:paraId="684E22C1" w14:textId="33C0F78E" w:rsidR="003747F2" w:rsidRDefault="003747F2">
          <w:pPr>
            <w:pStyle w:val="TOC1"/>
            <w:rPr>
              <w:rFonts w:asciiTheme="minorHAnsi" w:eastAsiaTheme="minorEastAsia" w:hAnsiTheme="minorHAnsi"/>
            </w:rPr>
          </w:pPr>
          <w:hyperlink w:anchor="_Toc195975482" w:history="1">
            <w:r w:rsidRPr="00572E43">
              <w:rPr>
                <w:rStyle w:val="Hyperlink"/>
                <w:lang w:val="ka-GE"/>
              </w:rPr>
              <w:t>10. სპორტი</w:t>
            </w:r>
            <w:r>
              <w:rPr>
                <w:webHidden/>
              </w:rPr>
              <w:tab/>
            </w:r>
            <w:r>
              <w:rPr>
                <w:webHidden/>
              </w:rPr>
              <w:fldChar w:fldCharType="begin"/>
            </w:r>
            <w:r>
              <w:rPr>
                <w:webHidden/>
              </w:rPr>
              <w:instrText xml:space="preserve"> PAGEREF _Toc195975482 \h </w:instrText>
            </w:r>
            <w:r>
              <w:rPr>
                <w:webHidden/>
              </w:rPr>
            </w:r>
            <w:r>
              <w:rPr>
                <w:webHidden/>
              </w:rPr>
              <w:fldChar w:fldCharType="separate"/>
            </w:r>
            <w:r w:rsidR="001834EC">
              <w:rPr>
                <w:webHidden/>
              </w:rPr>
              <w:t>18</w:t>
            </w:r>
            <w:r>
              <w:rPr>
                <w:webHidden/>
              </w:rPr>
              <w:fldChar w:fldCharType="end"/>
            </w:r>
          </w:hyperlink>
        </w:p>
        <w:p w14:paraId="18983D54" w14:textId="15ACB24E" w:rsidR="003747F2" w:rsidRDefault="003747F2">
          <w:pPr>
            <w:pStyle w:val="TOC1"/>
            <w:rPr>
              <w:rFonts w:asciiTheme="minorHAnsi" w:eastAsiaTheme="minorEastAsia" w:hAnsiTheme="minorHAnsi"/>
            </w:rPr>
          </w:pPr>
          <w:hyperlink w:anchor="_Toc195975483" w:history="1">
            <w:r w:rsidRPr="00572E43">
              <w:rPr>
                <w:rStyle w:val="Hyperlink"/>
                <w:lang w:val="ka-GE"/>
              </w:rPr>
              <w:t>12. შეჯამება</w:t>
            </w:r>
            <w:r>
              <w:rPr>
                <w:webHidden/>
              </w:rPr>
              <w:tab/>
            </w:r>
            <w:r>
              <w:rPr>
                <w:webHidden/>
              </w:rPr>
              <w:fldChar w:fldCharType="begin"/>
            </w:r>
            <w:r>
              <w:rPr>
                <w:webHidden/>
              </w:rPr>
              <w:instrText xml:space="preserve"> PAGEREF _Toc195975483 \h </w:instrText>
            </w:r>
            <w:r>
              <w:rPr>
                <w:webHidden/>
              </w:rPr>
            </w:r>
            <w:r>
              <w:rPr>
                <w:webHidden/>
              </w:rPr>
              <w:fldChar w:fldCharType="separate"/>
            </w:r>
            <w:r w:rsidR="001834EC">
              <w:rPr>
                <w:webHidden/>
              </w:rPr>
              <w:t>21</w:t>
            </w:r>
            <w:r>
              <w:rPr>
                <w:webHidden/>
              </w:rPr>
              <w:fldChar w:fldCharType="end"/>
            </w:r>
          </w:hyperlink>
        </w:p>
        <w:p w14:paraId="6D6E3AB6" w14:textId="55D2B8AD" w:rsidR="00AD430B" w:rsidRPr="00AE5B73" w:rsidRDefault="00AD430B" w:rsidP="00AD430B">
          <w:pPr>
            <w:spacing w:line="360" w:lineRule="auto"/>
            <w:rPr>
              <w:rFonts w:ascii="Sylfaen" w:hAnsi="Sylfaen"/>
              <w:b/>
              <w:bCs/>
              <w:noProof/>
              <w:sz w:val="24"/>
              <w:szCs w:val="24"/>
              <w:lang w:val="ka-GE"/>
            </w:rPr>
          </w:pPr>
          <w:r w:rsidRPr="00AE5B73">
            <w:rPr>
              <w:rFonts w:ascii="Sylfaen" w:hAnsi="Sylfaen"/>
              <w:b/>
              <w:bCs/>
              <w:noProof/>
              <w:sz w:val="24"/>
              <w:szCs w:val="24"/>
              <w:lang w:val="ka-GE"/>
            </w:rPr>
            <w:fldChar w:fldCharType="end"/>
          </w:r>
        </w:p>
      </w:sdtContent>
    </w:sdt>
    <w:p w14:paraId="5DD99D19" w14:textId="77777777" w:rsidR="00AD430B" w:rsidRPr="00AE5B73" w:rsidRDefault="00AD430B" w:rsidP="003922B4">
      <w:pPr>
        <w:ind w:firstLine="720"/>
        <w:jc w:val="both"/>
        <w:rPr>
          <w:rFonts w:ascii="Sylfaen" w:hAnsi="Sylfaen" w:cs="Sylfaen"/>
          <w:b/>
          <w:sz w:val="24"/>
          <w:szCs w:val="24"/>
          <w:lang w:val="ka-GE"/>
        </w:rPr>
      </w:pPr>
    </w:p>
    <w:p w14:paraId="433DEBCB" w14:textId="77777777" w:rsidR="004E5564" w:rsidRDefault="004E5564" w:rsidP="00AD430B">
      <w:pPr>
        <w:pStyle w:val="Heading1"/>
        <w:spacing w:line="360" w:lineRule="auto"/>
        <w:rPr>
          <w:rFonts w:ascii="Sylfaen" w:hAnsi="Sylfaen"/>
          <w:lang w:val="ka-GE"/>
        </w:rPr>
      </w:pPr>
    </w:p>
    <w:p w14:paraId="09F1C09A" w14:textId="3433D34C" w:rsidR="00AD430B" w:rsidRPr="00AE5B73" w:rsidRDefault="00AD430B" w:rsidP="00AD430B">
      <w:pPr>
        <w:pStyle w:val="Heading1"/>
        <w:spacing w:line="360" w:lineRule="auto"/>
        <w:rPr>
          <w:rFonts w:ascii="Sylfaen" w:hAnsi="Sylfaen"/>
          <w:lang w:val="ka-GE"/>
        </w:rPr>
      </w:pPr>
      <w:bookmarkStart w:id="0" w:name="_Toc195975465"/>
      <w:r w:rsidRPr="00AE5B73">
        <w:rPr>
          <w:rFonts w:ascii="Sylfaen" w:hAnsi="Sylfaen"/>
          <w:lang w:val="ka-GE"/>
        </w:rPr>
        <w:t>შესავალი</w:t>
      </w:r>
      <w:bookmarkEnd w:id="0"/>
    </w:p>
    <w:p w14:paraId="3B149B75" w14:textId="30AB9B87" w:rsidR="003A7837" w:rsidRPr="0090054C" w:rsidRDefault="003A7837" w:rsidP="0090054C">
      <w:pPr>
        <w:ind w:firstLine="720"/>
        <w:jc w:val="both"/>
        <w:rPr>
          <w:rFonts w:ascii="Sylfaen" w:hAnsi="Sylfaen"/>
          <w:sz w:val="24"/>
          <w:szCs w:val="24"/>
          <w:lang w:val="ka-GE"/>
        </w:rPr>
      </w:pPr>
      <w:r w:rsidRPr="004C5AEF">
        <w:rPr>
          <w:rFonts w:ascii="Sylfaen" w:hAnsi="Sylfaen" w:cs="Sylfaen"/>
          <w:sz w:val="24"/>
          <w:szCs w:val="24"/>
          <w:lang w:val="ka-GE"/>
        </w:rPr>
        <w:t>საქართველოს</w:t>
      </w:r>
      <w:r w:rsidRPr="004C5AEF">
        <w:rPr>
          <w:rFonts w:ascii="Sylfaen" w:hAnsi="Sylfaen"/>
          <w:sz w:val="24"/>
          <w:szCs w:val="24"/>
          <w:lang w:val="ka-GE"/>
        </w:rPr>
        <w:t xml:space="preserve"> </w:t>
      </w:r>
      <w:r w:rsidRPr="004C5AEF">
        <w:rPr>
          <w:rFonts w:ascii="Sylfaen" w:hAnsi="Sylfaen" w:cs="Sylfaen"/>
          <w:sz w:val="24"/>
          <w:szCs w:val="24"/>
          <w:lang w:val="ka-GE"/>
        </w:rPr>
        <w:t>ორგანული</w:t>
      </w:r>
      <w:r w:rsidRPr="004C5AEF">
        <w:rPr>
          <w:rFonts w:ascii="Sylfaen" w:hAnsi="Sylfaen"/>
          <w:sz w:val="24"/>
          <w:szCs w:val="24"/>
          <w:lang w:val="ka-GE"/>
        </w:rPr>
        <w:t xml:space="preserve"> </w:t>
      </w:r>
      <w:r w:rsidRPr="004C5AEF">
        <w:rPr>
          <w:rFonts w:ascii="Sylfaen" w:hAnsi="Sylfaen" w:cs="Sylfaen"/>
          <w:sz w:val="24"/>
          <w:szCs w:val="24"/>
          <w:lang w:val="ka-GE"/>
        </w:rPr>
        <w:t>კანონის</w:t>
      </w:r>
      <w:r w:rsidRPr="004C5AEF">
        <w:rPr>
          <w:rFonts w:ascii="Sylfaen" w:hAnsi="Sylfaen"/>
          <w:sz w:val="24"/>
          <w:szCs w:val="24"/>
          <w:lang w:val="ka-GE"/>
        </w:rPr>
        <w:t xml:space="preserve"> „</w:t>
      </w:r>
      <w:r w:rsidRPr="004C5AEF">
        <w:rPr>
          <w:rFonts w:ascii="Sylfaen" w:hAnsi="Sylfaen" w:cs="Sylfaen"/>
          <w:sz w:val="24"/>
          <w:szCs w:val="24"/>
          <w:lang w:val="ka-GE"/>
        </w:rPr>
        <w:t>ადგილობრივი</w:t>
      </w:r>
      <w:r w:rsidRPr="004C5AEF">
        <w:rPr>
          <w:rFonts w:ascii="Sylfaen" w:hAnsi="Sylfaen"/>
          <w:sz w:val="24"/>
          <w:szCs w:val="24"/>
          <w:lang w:val="ka-GE"/>
        </w:rPr>
        <w:t xml:space="preserve"> </w:t>
      </w:r>
      <w:r w:rsidRPr="004C5AEF">
        <w:rPr>
          <w:rFonts w:ascii="Sylfaen" w:hAnsi="Sylfaen" w:cs="Sylfaen"/>
          <w:sz w:val="24"/>
          <w:szCs w:val="24"/>
          <w:lang w:val="ka-GE"/>
        </w:rPr>
        <w:t>თვითმმართველობის</w:t>
      </w:r>
      <w:r w:rsidRPr="004C5AEF">
        <w:rPr>
          <w:rFonts w:ascii="Sylfaen" w:hAnsi="Sylfaen"/>
          <w:sz w:val="24"/>
          <w:szCs w:val="24"/>
          <w:lang w:val="ka-GE"/>
        </w:rPr>
        <w:t xml:space="preserve"> </w:t>
      </w:r>
      <w:r w:rsidRPr="004C5AEF">
        <w:rPr>
          <w:rFonts w:ascii="Sylfaen" w:hAnsi="Sylfaen" w:cs="Sylfaen"/>
          <w:sz w:val="24"/>
          <w:szCs w:val="24"/>
          <w:lang w:val="ka-GE"/>
        </w:rPr>
        <w:t>კოდექსის</w:t>
      </w:r>
      <w:r w:rsidRPr="004C5AEF">
        <w:rPr>
          <w:rFonts w:ascii="Sylfaen" w:hAnsi="Sylfaen"/>
          <w:sz w:val="24"/>
          <w:szCs w:val="24"/>
          <w:lang w:val="ka-GE"/>
        </w:rPr>
        <w:t>“ 88-</w:t>
      </w:r>
      <w:r w:rsidRPr="004C5AEF">
        <w:rPr>
          <w:rFonts w:ascii="Sylfaen" w:hAnsi="Sylfaen" w:cs="Sylfaen"/>
          <w:sz w:val="24"/>
          <w:szCs w:val="24"/>
          <w:lang w:val="ka-GE"/>
        </w:rPr>
        <w:t>ე</w:t>
      </w:r>
      <w:r w:rsidRPr="004C5AEF">
        <w:rPr>
          <w:rFonts w:ascii="Sylfaen" w:hAnsi="Sylfaen"/>
          <w:sz w:val="24"/>
          <w:szCs w:val="24"/>
          <w:lang w:val="ka-GE"/>
        </w:rPr>
        <w:t xml:space="preserve"> </w:t>
      </w:r>
      <w:r w:rsidRPr="004C5AEF">
        <w:rPr>
          <w:rFonts w:ascii="Sylfaen" w:hAnsi="Sylfaen" w:cs="Sylfaen"/>
          <w:sz w:val="24"/>
          <w:szCs w:val="24"/>
          <w:lang w:val="ka-GE"/>
        </w:rPr>
        <w:t>მუხლის</w:t>
      </w:r>
      <w:r w:rsidRPr="004C5AEF">
        <w:rPr>
          <w:rFonts w:ascii="Sylfaen" w:hAnsi="Sylfaen"/>
          <w:sz w:val="24"/>
          <w:szCs w:val="24"/>
          <w:lang w:val="ka-GE"/>
        </w:rPr>
        <w:t xml:space="preserve"> </w:t>
      </w:r>
      <w:r w:rsidRPr="004C5AEF">
        <w:rPr>
          <w:rFonts w:ascii="Sylfaen" w:hAnsi="Sylfaen" w:cs="Sylfaen"/>
          <w:sz w:val="24"/>
          <w:szCs w:val="24"/>
          <w:lang w:val="ka-GE"/>
        </w:rPr>
        <w:t>პირველი</w:t>
      </w:r>
      <w:r w:rsidRPr="004C5AEF">
        <w:rPr>
          <w:rFonts w:ascii="Sylfaen" w:hAnsi="Sylfaen"/>
          <w:sz w:val="24"/>
          <w:szCs w:val="24"/>
          <w:lang w:val="ka-GE"/>
        </w:rPr>
        <w:t xml:space="preserve"> </w:t>
      </w:r>
      <w:r w:rsidRPr="004C5AEF">
        <w:rPr>
          <w:rFonts w:ascii="Sylfaen" w:hAnsi="Sylfaen" w:cs="Sylfaen"/>
          <w:sz w:val="24"/>
          <w:szCs w:val="24"/>
          <w:lang w:val="ka-GE"/>
        </w:rPr>
        <w:t>პუნქტის</w:t>
      </w:r>
      <w:r w:rsidRPr="004C5AEF">
        <w:rPr>
          <w:rFonts w:ascii="Sylfaen" w:hAnsi="Sylfaen"/>
          <w:sz w:val="24"/>
          <w:szCs w:val="24"/>
          <w:lang w:val="ka-GE"/>
        </w:rPr>
        <w:t xml:space="preserve"> </w:t>
      </w:r>
      <w:r w:rsidRPr="004C5AEF">
        <w:rPr>
          <w:rFonts w:ascii="Sylfaen" w:hAnsi="Sylfaen" w:cs="Sylfaen"/>
          <w:sz w:val="24"/>
          <w:szCs w:val="24"/>
          <w:lang w:val="ka-GE"/>
        </w:rPr>
        <w:t>შესაბამისად</w:t>
      </w:r>
      <w:r w:rsidRPr="004C5AEF">
        <w:rPr>
          <w:rFonts w:ascii="Sylfaen" w:hAnsi="Sylfaen"/>
          <w:sz w:val="24"/>
          <w:szCs w:val="24"/>
          <w:lang w:val="ka-GE"/>
        </w:rPr>
        <w:t xml:space="preserve"> </w:t>
      </w:r>
      <w:r w:rsidRPr="004C5AEF">
        <w:rPr>
          <w:rFonts w:ascii="Sylfaen" w:hAnsi="Sylfaen" w:cs="Sylfaen"/>
          <w:sz w:val="24"/>
          <w:szCs w:val="24"/>
          <w:lang w:val="ka-GE"/>
        </w:rPr>
        <w:t>წარმოგიდგენთ</w:t>
      </w:r>
      <w:r w:rsidRPr="004C5AEF">
        <w:rPr>
          <w:rFonts w:ascii="Sylfaen" w:hAnsi="Sylfaen"/>
          <w:sz w:val="24"/>
          <w:szCs w:val="24"/>
          <w:lang w:val="ka-GE"/>
        </w:rPr>
        <w:t xml:space="preserve"> </w:t>
      </w:r>
      <w:r w:rsidRPr="004C5AEF">
        <w:rPr>
          <w:rFonts w:ascii="Sylfaen" w:hAnsi="Sylfaen" w:cs="Sylfaen"/>
          <w:sz w:val="24"/>
          <w:szCs w:val="24"/>
          <w:lang w:val="ka-GE"/>
        </w:rPr>
        <w:t>ინფორმაციას</w:t>
      </w:r>
      <w:r w:rsidRPr="004C5AEF">
        <w:rPr>
          <w:rFonts w:ascii="Sylfaen" w:hAnsi="Sylfaen"/>
          <w:sz w:val="24"/>
          <w:szCs w:val="24"/>
          <w:lang w:val="ka-GE"/>
        </w:rPr>
        <w:t xml:space="preserve"> </w:t>
      </w:r>
      <w:r w:rsidRPr="004C5AEF">
        <w:rPr>
          <w:rFonts w:ascii="Sylfaen" w:hAnsi="Sylfaen" w:cs="Sylfaen"/>
          <w:sz w:val="24"/>
          <w:szCs w:val="24"/>
          <w:lang w:val="ka-GE"/>
        </w:rPr>
        <w:t>ონის</w:t>
      </w:r>
      <w:r w:rsidRPr="004C5AEF">
        <w:rPr>
          <w:rFonts w:ascii="Sylfaen" w:hAnsi="Sylfaen"/>
          <w:sz w:val="24"/>
          <w:szCs w:val="24"/>
          <w:lang w:val="ka-GE"/>
        </w:rPr>
        <w:t xml:space="preserve"> </w:t>
      </w:r>
      <w:r w:rsidRPr="004C5AEF">
        <w:rPr>
          <w:rFonts w:ascii="Sylfaen" w:hAnsi="Sylfaen" w:cs="Sylfaen"/>
          <w:sz w:val="24"/>
          <w:szCs w:val="24"/>
          <w:lang w:val="ka-GE"/>
        </w:rPr>
        <w:t>მუნიციპალიტეტის</w:t>
      </w:r>
      <w:r w:rsidRPr="004C5AEF">
        <w:rPr>
          <w:rFonts w:ascii="Sylfaen" w:hAnsi="Sylfaen"/>
          <w:sz w:val="24"/>
          <w:szCs w:val="24"/>
          <w:lang w:val="ka-GE"/>
        </w:rPr>
        <w:t xml:space="preserve"> </w:t>
      </w:r>
      <w:r w:rsidRPr="004C5AEF">
        <w:rPr>
          <w:rFonts w:ascii="Sylfaen" w:hAnsi="Sylfaen" w:cs="Sylfaen"/>
          <w:sz w:val="24"/>
          <w:szCs w:val="24"/>
          <w:lang w:val="ka-GE"/>
        </w:rPr>
        <w:t>მერიისა</w:t>
      </w:r>
      <w:r w:rsidRPr="004C5AEF">
        <w:rPr>
          <w:rFonts w:ascii="Sylfaen" w:hAnsi="Sylfaen"/>
          <w:sz w:val="24"/>
          <w:szCs w:val="24"/>
          <w:lang w:val="ka-GE"/>
        </w:rPr>
        <w:t xml:space="preserve"> </w:t>
      </w:r>
      <w:r w:rsidRPr="004C5AEF">
        <w:rPr>
          <w:rFonts w:ascii="Sylfaen" w:hAnsi="Sylfaen" w:cs="Sylfaen"/>
          <w:sz w:val="24"/>
          <w:szCs w:val="24"/>
          <w:lang w:val="ka-GE"/>
        </w:rPr>
        <w:t>და</w:t>
      </w:r>
      <w:r w:rsidRPr="004C5AEF">
        <w:rPr>
          <w:rFonts w:ascii="Sylfaen" w:hAnsi="Sylfaen"/>
          <w:sz w:val="24"/>
          <w:szCs w:val="24"/>
          <w:lang w:val="ka-GE"/>
        </w:rPr>
        <w:t xml:space="preserve"> </w:t>
      </w:r>
      <w:r w:rsidRPr="004C5AEF">
        <w:rPr>
          <w:rFonts w:ascii="Sylfaen" w:hAnsi="Sylfaen" w:cs="Sylfaen"/>
          <w:sz w:val="24"/>
          <w:szCs w:val="24"/>
          <w:lang w:val="ka-GE"/>
        </w:rPr>
        <w:t>მისი</w:t>
      </w:r>
      <w:r w:rsidRPr="004C5AEF">
        <w:rPr>
          <w:rFonts w:ascii="Sylfaen" w:hAnsi="Sylfaen"/>
          <w:sz w:val="24"/>
          <w:szCs w:val="24"/>
          <w:lang w:val="ka-GE"/>
        </w:rPr>
        <w:t xml:space="preserve"> </w:t>
      </w:r>
      <w:r w:rsidRPr="004C5AEF">
        <w:rPr>
          <w:rFonts w:ascii="Sylfaen" w:hAnsi="Sylfaen" w:cs="Sylfaen"/>
          <w:sz w:val="24"/>
          <w:szCs w:val="24"/>
          <w:lang w:val="ka-GE"/>
        </w:rPr>
        <w:t>სტრუქტურული</w:t>
      </w:r>
      <w:r w:rsidRPr="004C5AEF">
        <w:rPr>
          <w:rFonts w:ascii="Sylfaen" w:hAnsi="Sylfaen"/>
          <w:sz w:val="24"/>
          <w:szCs w:val="24"/>
          <w:lang w:val="ka-GE"/>
        </w:rPr>
        <w:t xml:space="preserve"> </w:t>
      </w:r>
      <w:r w:rsidRPr="004C5AEF">
        <w:rPr>
          <w:rFonts w:ascii="Sylfaen" w:hAnsi="Sylfaen" w:cs="Sylfaen"/>
          <w:sz w:val="24"/>
          <w:szCs w:val="24"/>
          <w:lang w:val="ka-GE"/>
        </w:rPr>
        <w:t>ერთეულების</w:t>
      </w:r>
      <w:r w:rsidRPr="004C5AEF">
        <w:rPr>
          <w:rFonts w:ascii="Sylfaen" w:hAnsi="Sylfaen"/>
          <w:sz w:val="24"/>
          <w:szCs w:val="24"/>
          <w:lang w:val="ka-GE"/>
        </w:rPr>
        <w:t xml:space="preserve"> </w:t>
      </w:r>
      <w:r w:rsidRPr="004C5AEF">
        <w:rPr>
          <w:rFonts w:ascii="Sylfaen" w:hAnsi="Sylfaen" w:cs="Sylfaen"/>
          <w:sz w:val="24"/>
          <w:szCs w:val="24"/>
          <w:lang w:val="ka-GE"/>
        </w:rPr>
        <w:t>მიერ</w:t>
      </w:r>
      <w:r w:rsidRPr="004C5AEF">
        <w:rPr>
          <w:rFonts w:ascii="Sylfaen" w:hAnsi="Sylfaen"/>
          <w:sz w:val="24"/>
          <w:szCs w:val="24"/>
          <w:lang w:val="ka-GE"/>
        </w:rPr>
        <w:t xml:space="preserve"> 2024 </w:t>
      </w:r>
      <w:r w:rsidRPr="004C5AEF">
        <w:rPr>
          <w:rFonts w:ascii="Sylfaen" w:hAnsi="Sylfaen" w:cs="Sylfaen"/>
          <w:sz w:val="24"/>
          <w:szCs w:val="24"/>
          <w:lang w:val="ka-GE"/>
        </w:rPr>
        <w:t>წელს</w:t>
      </w:r>
      <w:r w:rsidRPr="004C5AEF">
        <w:rPr>
          <w:rFonts w:ascii="Sylfaen" w:hAnsi="Sylfaen"/>
          <w:sz w:val="24"/>
          <w:szCs w:val="24"/>
          <w:lang w:val="ka-GE"/>
        </w:rPr>
        <w:t xml:space="preserve"> </w:t>
      </w:r>
      <w:r w:rsidRPr="004C5AEF">
        <w:rPr>
          <w:rFonts w:ascii="Sylfaen" w:hAnsi="Sylfaen" w:cs="Sylfaen"/>
          <w:sz w:val="24"/>
          <w:szCs w:val="24"/>
          <w:lang w:val="ka-GE"/>
        </w:rPr>
        <w:t>განხორციელებული</w:t>
      </w:r>
      <w:r w:rsidRPr="004C5AEF">
        <w:rPr>
          <w:rFonts w:ascii="Sylfaen" w:hAnsi="Sylfaen"/>
          <w:sz w:val="24"/>
          <w:szCs w:val="24"/>
          <w:lang w:val="ka-GE"/>
        </w:rPr>
        <w:t xml:space="preserve"> </w:t>
      </w:r>
      <w:r w:rsidRPr="004C5AEF">
        <w:rPr>
          <w:rFonts w:ascii="Sylfaen" w:hAnsi="Sylfaen" w:cs="Sylfaen"/>
          <w:sz w:val="24"/>
          <w:szCs w:val="24"/>
          <w:lang w:val="ka-GE"/>
        </w:rPr>
        <w:t>პროექტებისა</w:t>
      </w:r>
      <w:r w:rsidRPr="004C5AEF">
        <w:rPr>
          <w:rFonts w:ascii="Sylfaen" w:hAnsi="Sylfaen"/>
          <w:sz w:val="24"/>
          <w:szCs w:val="24"/>
          <w:lang w:val="ka-GE"/>
        </w:rPr>
        <w:t xml:space="preserve"> </w:t>
      </w:r>
      <w:r w:rsidRPr="004C5AEF">
        <w:rPr>
          <w:rFonts w:ascii="Sylfaen" w:hAnsi="Sylfaen" w:cs="Sylfaen"/>
          <w:sz w:val="24"/>
          <w:szCs w:val="24"/>
          <w:lang w:val="ka-GE"/>
        </w:rPr>
        <w:t>და</w:t>
      </w:r>
      <w:r w:rsidRPr="004C5AEF">
        <w:rPr>
          <w:rFonts w:ascii="Sylfaen" w:hAnsi="Sylfaen"/>
          <w:sz w:val="24"/>
          <w:szCs w:val="24"/>
          <w:lang w:val="ka-GE"/>
        </w:rPr>
        <w:t xml:space="preserve"> </w:t>
      </w:r>
      <w:r w:rsidRPr="004C5AEF">
        <w:rPr>
          <w:rFonts w:ascii="Sylfaen" w:hAnsi="Sylfaen" w:cs="Sylfaen"/>
          <w:sz w:val="24"/>
          <w:szCs w:val="24"/>
          <w:lang w:val="ka-GE"/>
        </w:rPr>
        <w:t>სამუშაოების</w:t>
      </w:r>
      <w:r w:rsidRPr="004C5AEF">
        <w:rPr>
          <w:rFonts w:ascii="Sylfaen" w:hAnsi="Sylfaen"/>
          <w:sz w:val="24"/>
          <w:szCs w:val="24"/>
          <w:lang w:val="ka-GE"/>
        </w:rPr>
        <w:t xml:space="preserve"> </w:t>
      </w:r>
      <w:r w:rsidRPr="004C5AEF">
        <w:rPr>
          <w:rFonts w:ascii="Sylfaen" w:hAnsi="Sylfaen" w:cs="Sylfaen"/>
          <w:sz w:val="24"/>
          <w:szCs w:val="24"/>
          <w:lang w:val="ka-GE"/>
        </w:rPr>
        <w:t>შესახებ</w:t>
      </w:r>
      <w:r w:rsidRPr="004C5AEF">
        <w:rPr>
          <w:rFonts w:ascii="Sylfaen" w:hAnsi="Sylfaen"/>
          <w:sz w:val="24"/>
          <w:szCs w:val="24"/>
          <w:lang w:val="ka-GE"/>
        </w:rPr>
        <w:t>.</w:t>
      </w:r>
    </w:p>
    <w:p w14:paraId="32ABD86A" w14:textId="77777777" w:rsidR="003A7837" w:rsidRDefault="003A7837" w:rsidP="00F06C8E">
      <w:pPr>
        <w:autoSpaceDE w:val="0"/>
        <w:autoSpaceDN w:val="0"/>
        <w:adjustRightInd w:val="0"/>
        <w:spacing w:after="0" w:line="240" w:lineRule="auto"/>
        <w:jc w:val="both"/>
        <w:rPr>
          <w:rFonts w:ascii="Sylfaen" w:eastAsia="Calibri" w:hAnsi="Sylfaen" w:cstheme="minorHAnsi"/>
          <w:sz w:val="24"/>
          <w:szCs w:val="24"/>
          <w:lang w:val="ka-GE"/>
        </w:rPr>
      </w:pPr>
    </w:p>
    <w:p w14:paraId="2250F6D8" w14:textId="427A574B" w:rsidR="0090054C" w:rsidRPr="004C5AEF" w:rsidRDefault="0090054C" w:rsidP="0090054C">
      <w:pPr>
        <w:jc w:val="both"/>
        <w:rPr>
          <w:rFonts w:ascii="Sylfaen" w:hAnsi="Sylfaen"/>
          <w:noProof/>
          <w:sz w:val="24"/>
          <w:szCs w:val="24"/>
          <w:lang w:val="ka-GE"/>
        </w:rPr>
      </w:pPr>
      <w:r w:rsidRPr="004C5AEF">
        <w:rPr>
          <w:rFonts w:ascii="Sylfaen" w:hAnsi="Sylfaen"/>
          <w:noProof/>
          <w:sz w:val="24"/>
          <w:szCs w:val="24"/>
          <w:lang w:val="ka-GE"/>
        </w:rPr>
        <w:t xml:space="preserve">ონის მუნიციპალიტეტის ბიუჯეტი ყოველწლიურად მზარდია. </w:t>
      </w:r>
      <w:r>
        <w:rPr>
          <w:rFonts w:ascii="Sylfaen" w:hAnsi="Sylfaen"/>
          <w:noProof/>
          <w:sz w:val="24"/>
          <w:szCs w:val="24"/>
          <w:lang w:val="ka-GE"/>
        </w:rPr>
        <w:t xml:space="preserve"> </w:t>
      </w:r>
      <w:r w:rsidRPr="004C5AEF">
        <w:rPr>
          <w:rFonts w:ascii="Sylfaen" w:hAnsi="Sylfaen"/>
          <w:noProof/>
          <w:sz w:val="24"/>
          <w:szCs w:val="24"/>
          <w:lang w:val="ka-GE"/>
        </w:rPr>
        <w:t xml:space="preserve">შემოსავლების ზრდას იწვევს მუნიციპალიტეტისათვის განაწილებული დამატებული ღირებულების გადასახადი, მუნიციპალიტეტში ახალი საწარმოების დაფუძნებასთან დაკავშირებით საქართველოს საწარმოთა ქონების გადასახადი, ასევე სხვა ადგილობრივი შემოსავლები.  ასევე წლის განმავლობაში ბიუჯეტის ზრდას იწვევს წლის დასაწყისში არსებული ნაშთი და სხვადასხვა ფონდებიდან მიღებული გრანტები. </w:t>
      </w:r>
    </w:p>
    <w:p w14:paraId="171A81C8" w14:textId="77777777" w:rsidR="0090054C" w:rsidRPr="004C5AEF" w:rsidRDefault="0090054C" w:rsidP="0090054C">
      <w:pPr>
        <w:jc w:val="both"/>
        <w:rPr>
          <w:rFonts w:ascii="Sylfaen" w:hAnsi="Sylfaen"/>
          <w:noProof/>
          <w:sz w:val="24"/>
          <w:szCs w:val="24"/>
          <w:lang w:val="ka-GE"/>
        </w:rPr>
      </w:pPr>
      <w:r w:rsidRPr="004C5AEF">
        <w:rPr>
          <w:rFonts w:ascii="Sylfaen" w:hAnsi="Sylfaen"/>
          <w:noProof/>
          <w:sz w:val="24"/>
          <w:szCs w:val="24"/>
          <w:lang w:val="ka-GE"/>
        </w:rPr>
        <w:t>2021 წლ</w:t>
      </w:r>
      <w:r>
        <w:rPr>
          <w:rFonts w:ascii="Sylfaen" w:hAnsi="Sylfaen"/>
          <w:noProof/>
          <w:sz w:val="24"/>
          <w:szCs w:val="24"/>
          <w:lang w:val="ka-GE"/>
        </w:rPr>
        <w:t xml:space="preserve">ის </w:t>
      </w:r>
      <w:r w:rsidRPr="004C5AEF">
        <w:rPr>
          <w:rFonts w:ascii="Sylfaen" w:hAnsi="Sylfaen"/>
          <w:noProof/>
          <w:sz w:val="24"/>
          <w:szCs w:val="24"/>
          <w:lang w:val="ka-GE"/>
        </w:rPr>
        <w:t>დასაწყისში დამტკიცებული ბიუჯეტი შეადგენდა 5 220 800 ლარს</w:t>
      </w:r>
      <w:r>
        <w:rPr>
          <w:rFonts w:ascii="Sylfaen" w:hAnsi="Sylfaen"/>
          <w:noProof/>
          <w:sz w:val="24"/>
          <w:szCs w:val="24"/>
          <w:lang w:val="ka-GE"/>
        </w:rPr>
        <w:t xml:space="preserve">, წლის </w:t>
      </w:r>
      <w:r w:rsidRPr="004C5AEF">
        <w:rPr>
          <w:rFonts w:ascii="Sylfaen" w:hAnsi="Sylfaen"/>
          <w:noProof/>
          <w:sz w:val="24"/>
          <w:szCs w:val="24"/>
          <w:lang w:val="ka-GE"/>
        </w:rPr>
        <w:t xml:space="preserve">ბოლოს </w:t>
      </w:r>
      <w:r>
        <w:rPr>
          <w:rFonts w:ascii="Sylfaen" w:hAnsi="Sylfaen"/>
          <w:noProof/>
          <w:sz w:val="24"/>
          <w:szCs w:val="24"/>
          <w:lang w:val="ka-GE"/>
        </w:rPr>
        <w:t>შეადგინა</w:t>
      </w:r>
      <w:r w:rsidRPr="004C5AEF">
        <w:rPr>
          <w:rFonts w:ascii="Sylfaen" w:hAnsi="Sylfaen"/>
          <w:noProof/>
          <w:sz w:val="24"/>
          <w:szCs w:val="24"/>
          <w:lang w:val="ka-GE"/>
        </w:rPr>
        <w:t xml:space="preserve"> 22 304 400 ლარი. </w:t>
      </w:r>
    </w:p>
    <w:p w14:paraId="6EF189CE" w14:textId="77777777" w:rsidR="0090054C" w:rsidRPr="004C5AEF" w:rsidRDefault="0090054C" w:rsidP="0090054C">
      <w:pPr>
        <w:jc w:val="both"/>
        <w:rPr>
          <w:rFonts w:ascii="Sylfaen" w:hAnsi="Sylfaen"/>
          <w:noProof/>
          <w:sz w:val="24"/>
          <w:szCs w:val="24"/>
          <w:lang w:val="ka-GE"/>
        </w:rPr>
      </w:pPr>
      <w:r w:rsidRPr="004C5AEF">
        <w:rPr>
          <w:rFonts w:ascii="Sylfaen" w:hAnsi="Sylfaen"/>
          <w:noProof/>
          <w:sz w:val="24"/>
          <w:szCs w:val="24"/>
          <w:lang w:val="ka-GE"/>
        </w:rPr>
        <w:t xml:space="preserve">2022 წლის </w:t>
      </w:r>
      <w:r>
        <w:rPr>
          <w:rFonts w:ascii="Sylfaen" w:hAnsi="Sylfaen"/>
          <w:noProof/>
          <w:sz w:val="24"/>
          <w:szCs w:val="24"/>
          <w:lang w:val="ka-GE"/>
        </w:rPr>
        <w:t xml:space="preserve"> დასაწყისში</w:t>
      </w:r>
      <w:r w:rsidRPr="004C5AEF">
        <w:rPr>
          <w:rFonts w:ascii="Sylfaen" w:hAnsi="Sylfaen"/>
          <w:noProof/>
          <w:sz w:val="24"/>
          <w:szCs w:val="24"/>
          <w:lang w:val="ka-GE"/>
        </w:rPr>
        <w:t xml:space="preserve">დამტკიცებული ბიუჯეტი შეადგენდა </w:t>
      </w:r>
      <w:r>
        <w:rPr>
          <w:rFonts w:ascii="Sylfaen" w:hAnsi="Sylfaen"/>
          <w:noProof/>
          <w:sz w:val="24"/>
          <w:szCs w:val="24"/>
          <w:lang w:val="ka-GE"/>
        </w:rPr>
        <w:t xml:space="preserve"> </w:t>
      </w:r>
      <w:r w:rsidRPr="004C5AEF">
        <w:rPr>
          <w:rFonts w:ascii="Sylfaen" w:hAnsi="Sylfaen"/>
          <w:noProof/>
          <w:sz w:val="24"/>
          <w:szCs w:val="24"/>
          <w:lang w:val="ka-GE"/>
        </w:rPr>
        <w:t xml:space="preserve">6 606 600 </w:t>
      </w:r>
      <w:r>
        <w:rPr>
          <w:rFonts w:ascii="Sylfaen" w:hAnsi="Sylfaen"/>
          <w:noProof/>
          <w:sz w:val="24"/>
          <w:szCs w:val="24"/>
          <w:lang w:val="ka-GE"/>
        </w:rPr>
        <w:t xml:space="preserve">, წლის </w:t>
      </w:r>
      <w:r w:rsidRPr="004C5AEF">
        <w:rPr>
          <w:rFonts w:ascii="Sylfaen" w:hAnsi="Sylfaen"/>
          <w:noProof/>
          <w:sz w:val="24"/>
          <w:szCs w:val="24"/>
          <w:lang w:val="ka-GE"/>
        </w:rPr>
        <w:t xml:space="preserve">ბოლოს </w:t>
      </w:r>
      <w:r>
        <w:rPr>
          <w:rFonts w:ascii="Sylfaen" w:hAnsi="Sylfaen"/>
          <w:noProof/>
          <w:sz w:val="24"/>
          <w:szCs w:val="24"/>
          <w:lang w:val="ka-GE"/>
        </w:rPr>
        <w:t>შეადგინა</w:t>
      </w:r>
      <w:r w:rsidRPr="004C5AEF">
        <w:rPr>
          <w:rFonts w:ascii="Sylfaen" w:hAnsi="Sylfaen"/>
          <w:noProof/>
          <w:sz w:val="24"/>
          <w:szCs w:val="24"/>
          <w:lang w:val="ka-GE"/>
        </w:rPr>
        <w:t xml:space="preserve"> 25 128 200 ლარი. </w:t>
      </w:r>
    </w:p>
    <w:p w14:paraId="43408DDC" w14:textId="77777777" w:rsidR="0090054C" w:rsidRPr="004C5AEF" w:rsidRDefault="0090054C" w:rsidP="0090054C">
      <w:pPr>
        <w:tabs>
          <w:tab w:val="left" w:pos="630"/>
        </w:tabs>
        <w:jc w:val="both"/>
        <w:rPr>
          <w:rFonts w:ascii="Sylfaen" w:hAnsi="Sylfaen"/>
          <w:noProof/>
          <w:sz w:val="24"/>
          <w:szCs w:val="24"/>
          <w:lang w:val="ka-GE"/>
        </w:rPr>
      </w:pPr>
      <w:r w:rsidRPr="004C5AEF">
        <w:rPr>
          <w:rFonts w:ascii="Sylfaen" w:hAnsi="Sylfaen"/>
          <w:noProof/>
          <w:sz w:val="24"/>
          <w:szCs w:val="24"/>
          <w:lang w:val="ka-GE"/>
        </w:rPr>
        <w:t>2023</w:t>
      </w:r>
      <w:r>
        <w:rPr>
          <w:rFonts w:ascii="Sylfaen" w:hAnsi="Sylfaen"/>
          <w:noProof/>
          <w:sz w:val="24"/>
          <w:szCs w:val="24"/>
          <w:lang w:val="ka-GE"/>
        </w:rPr>
        <w:t xml:space="preserve"> </w:t>
      </w:r>
      <w:r w:rsidRPr="004C5AEF">
        <w:rPr>
          <w:rFonts w:ascii="Sylfaen" w:hAnsi="Sylfaen"/>
          <w:noProof/>
          <w:sz w:val="24"/>
          <w:szCs w:val="24"/>
          <w:lang w:val="ka-GE"/>
        </w:rPr>
        <w:t>წლ</w:t>
      </w:r>
      <w:r>
        <w:rPr>
          <w:rFonts w:ascii="Sylfaen" w:hAnsi="Sylfaen"/>
          <w:noProof/>
          <w:sz w:val="24"/>
          <w:szCs w:val="24"/>
          <w:lang w:val="ka-GE"/>
        </w:rPr>
        <w:t xml:space="preserve">ის </w:t>
      </w:r>
      <w:r w:rsidRPr="004C5AEF">
        <w:rPr>
          <w:rFonts w:ascii="Sylfaen" w:hAnsi="Sylfaen"/>
          <w:noProof/>
          <w:sz w:val="24"/>
          <w:szCs w:val="24"/>
          <w:lang w:val="ka-GE"/>
        </w:rPr>
        <w:t>დასაწყისში დამტკიცებული ბიუჯეტი შეადგენდა</w:t>
      </w:r>
      <w:r>
        <w:rPr>
          <w:rFonts w:ascii="Sylfaen" w:hAnsi="Sylfaen"/>
          <w:noProof/>
          <w:sz w:val="24"/>
          <w:szCs w:val="24"/>
          <w:lang w:val="ka-GE"/>
        </w:rPr>
        <w:t xml:space="preserve"> </w:t>
      </w:r>
      <w:r w:rsidRPr="004C5AEF">
        <w:rPr>
          <w:rFonts w:ascii="Sylfaen" w:hAnsi="Sylfaen"/>
          <w:noProof/>
          <w:sz w:val="24"/>
          <w:szCs w:val="24"/>
          <w:lang w:val="ka-GE"/>
        </w:rPr>
        <w:t xml:space="preserve">8 456 800 ლარს,    წლის ბოლოს </w:t>
      </w:r>
      <w:r>
        <w:rPr>
          <w:rFonts w:ascii="Sylfaen" w:hAnsi="Sylfaen"/>
          <w:noProof/>
          <w:sz w:val="24"/>
          <w:szCs w:val="24"/>
          <w:lang w:val="ka-GE"/>
        </w:rPr>
        <w:t>შეადგინა</w:t>
      </w:r>
      <w:r w:rsidRPr="004C5AEF">
        <w:rPr>
          <w:rFonts w:ascii="Sylfaen" w:hAnsi="Sylfaen"/>
          <w:noProof/>
          <w:sz w:val="24"/>
          <w:szCs w:val="24"/>
          <w:lang w:val="ka-GE"/>
        </w:rPr>
        <w:t xml:space="preserve"> 24 020 400 ლარი. </w:t>
      </w:r>
    </w:p>
    <w:p w14:paraId="1E8F0BAA" w14:textId="77777777" w:rsidR="0090054C" w:rsidRDefault="0090054C" w:rsidP="0090054C">
      <w:pPr>
        <w:jc w:val="both"/>
        <w:rPr>
          <w:rFonts w:ascii="Sylfaen" w:hAnsi="Sylfaen"/>
          <w:noProof/>
          <w:sz w:val="24"/>
          <w:szCs w:val="24"/>
          <w:lang w:val="ka-GE"/>
        </w:rPr>
      </w:pPr>
      <w:r w:rsidRPr="00AE5B73">
        <w:rPr>
          <w:rFonts w:ascii="Sylfaen" w:hAnsi="Sylfaen"/>
          <w:b/>
          <w:noProof/>
          <w:sz w:val="24"/>
          <w:szCs w:val="24"/>
          <w:lang w:val="ka-GE"/>
        </w:rPr>
        <w:t>2024</w:t>
      </w:r>
      <w:r w:rsidRPr="00AE5B73">
        <w:rPr>
          <w:rFonts w:ascii="Sylfaen" w:hAnsi="Sylfaen"/>
          <w:noProof/>
          <w:sz w:val="24"/>
          <w:szCs w:val="24"/>
          <w:lang w:val="ka-GE"/>
        </w:rPr>
        <w:t xml:space="preserve"> </w:t>
      </w:r>
      <w:r>
        <w:rPr>
          <w:rFonts w:ascii="Sylfaen" w:hAnsi="Sylfaen"/>
          <w:noProof/>
          <w:sz w:val="24"/>
          <w:szCs w:val="24"/>
          <w:lang w:val="ka-GE"/>
        </w:rPr>
        <w:t xml:space="preserve"> </w:t>
      </w:r>
      <w:r w:rsidRPr="004C5AEF">
        <w:rPr>
          <w:rFonts w:ascii="Sylfaen" w:hAnsi="Sylfaen"/>
          <w:noProof/>
          <w:sz w:val="24"/>
          <w:szCs w:val="24"/>
          <w:lang w:val="ka-GE"/>
        </w:rPr>
        <w:t>წლ</w:t>
      </w:r>
      <w:r>
        <w:rPr>
          <w:rFonts w:ascii="Sylfaen" w:hAnsi="Sylfaen"/>
          <w:noProof/>
          <w:sz w:val="24"/>
          <w:szCs w:val="24"/>
          <w:lang w:val="ka-GE"/>
        </w:rPr>
        <w:t xml:space="preserve">ის </w:t>
      </w:r>
      <w:r w:rsidRPr="004C5AEF">
        <w:rPr>
          <w:rFonts w:ascii="Sylfaen" w:hAnsi="Sylfaen"/>
          <w:noProof/>
          <w:sz w:val="24"/>
          <w:szCs w:val="24"/>
          <w:lang w:val="ka-GE"/>
        </w:rPr>
        <w:t>დასაწყისში დამტკიცებული ბიუჯეტი შეადგენდა</w:t>
      </w:r>
      <w:r>
        <w:rPr>
          <w:rFonts w:ascii="Sylfaen" w:hAnsi="Sylfaen"/>
          <w:noProof/>
          <w:sz w:val="24"/>
          <w:szCs w:val="24"/>
          <w:lang w:val="ka-GE"/>
        </w:rPr>
        <w:t xml:space="preserve"> </w:t>
      </w:r>
      <w:r w:rsidRPr="004C5AEF">
        <w:rPr>
          <w:rFonts w:ascii="Sylfaen" w:hAnsi="Sylfaen"/>
          <w:noProof/>
          <w:sz w:val="24"/>
          <w:szCs w:val="24"/>
          <w:lang w:val="ka-GE"/>
        </w:rPr>
        <w:t xml:space="preserve">9 753 500 </w:t>
      </w:r>
      <w:r w:rsidRPr="0008049B">
        <w:rPr>
          <w:rFonts w:ascii="Sylfaen" w:hAnsi="Sylfaen"/>
          <w:noProof/>
          <w:sz w:val="24"/>
          <w:szCs w:val="24"/>
          <w:lang w:val="ka-GE"/>
        </w:rPr>
        <w:t xml:space="preserve">ლარს, </w:t>
      </w:r>
      <w:r w:rsidRPr="004C5AEF">
        <w:rPr>
          <w:rFonts w:ascii="Sylfaen" w:hAnsi="Sylfaen"/>
          <w:noProof/>
          <w:sz w:val="24"/>
          <w:szCs w:val="24"/>
          <w:lang w:val="ka-GE"/>
        </w:rPr>
        <w:t xml:space="preserve">წლის ბოლოს </w:t>
      </w:r>
      <w:r>
        <w:rPr>
          <w:rFonts w:ascii="Sylfaen" w:hAnsi="Sylfaen"/>
          <w:noProof/>
          <w:sz w:val="24"/>
          <w:szCs w:val="24"/>
          <w:lang w:val="ka-GE"/>
        </w:rPr>
        <w:t>შეადგინა</w:t>
      </w:r>
      <w:r w:rsidRPr="004C5AEF">
        <w:rPr>
          <w:rFonts w:ascii="Sylfaen" w:hAnsi="Sylfaen"/>
          <w:noProof/>
          <w:sz w:val="24"/>
          <w:szCs w:val="24"/>
          <w:lang w:val="ka-GE"/>
        </w:rPr>
        <w:t xml:space="preserve"> </w:t>
      </w:r>
      <w:r>
        <w:rPr>
          <w:rFonts w:ascii="Sylfaen" w:hAnsi="Sylfaen"/>
          <w:noProof/>
          <w:sz w:val="24"/>
          <w:szCs w:val="24"/>
          <w:lang w:val="ka-GE"/>
        </w:rPr>
        <w:t>30 008 000</w:t>
      </w:r>
      <w:r w:rsidRPr="00AE5B73">
        <w:rPr>
          <w:rFonts w:ascii="Sylfaen" w:hAnsi="Sylfaen"/>
          <w:noProof/>
          <w:sz w:val="24"/>
          <w:szCs w:val="24"/>
          <w:lang w:val="ka-GE"/>
        </w:rPr>
        <w:t xml:space="preserve"> ლარი. </w:t>
      </w:r>
    </w:p>
    <w:p w14:paraId="70BF2AF5" w14:textId="77777777" w:rsidR="0090054C" w:rsidRDefault="0090054C" w:rsidP="0090054C">
      <w:pPr>
        <w:jc w:val="both"/>
        <w:rPr>
          <w:rFonts w:ascii="Sylfaen" w:hAnsi="Sylfaen"/>
          <w:noProof/>
          <w:sz w:val="24"/>
          <w:szCs w:val="24"/>
          <w:lang w:val="ka-GE"/>
        </w:rPr>
      </w:pPr>
      <w:r w:rsidRPr="00DC7966">
        <w:rPr>
          <w:rFonts w:ascii="Sylfaen" w:hAnsi="Sylfaen"/>
          <w:noProof/>
          <w:sz w:val="24"/>
          <w:szCs w:val="24"/>
          <w:lang w:val="ka-GE"/>
        </w:rPr>
        <w:t xml:space="preserve">ონის მუნიციპალიტეტის 2025 წლის დამტკიცებული ბიუჯეტის გეგმა შეადგენდა 11 237 039 ლარს და დღეის მდგომარეობით დაზუსტებულმა ბიუჯეტმა შეადგინა 20 608 593 ლარი. </w:t>
      </w:r>
    </w:p>
    <w:p w14:paraId="46445324" w14:textId="77777777" w:rsidR="00E4472D" w:rsidRDefault="00E4472D" w:rsidP="00E4472D">
      <w:pPr>
        <w:rPr>
          <w:rFonts w:ascii="Sylfaen" w:hAnsi="Sylfaen"/>
          <w:noProof/>
          <w:sz w:val="24"/>
          <w:szCs w:val="24"/>
          <w:lang w:val="ka-GE"/>
        </w:rPr>
      </w:pPr>
      <w:r w:rsidRPr="0008049B">
        <w:rPr>
          <w:rFonts w:ascii="Sylfaen" w:hAnsi="Sylfaen"/>
          <w:noProof/>
          <w:sz w:val="24"/>
          <w:szCs w:val="24"/>
          <w:lang w:val="ka-GE"/>
        </w:rPr>
        <w:t xml:space="preserve">2021 წლის დამტკიცებული ბიუჯეტთან შედარებით 2025 წლის დამტკიცებული ბიუჯეტი </w:t>
      </w:r>
      <w:r w:rsidRPr="0008049B">
        <w:rPr>
          <w:rFonts w:ascii="Sylfaen" w:hAnsi="Sylfaen"/>
          <w:b/>
          <w:noProof/>
          <w:sz w:val="24"/>
          <w:szCs w:val="24"/>
          <w:lang w:val="ka-GE"/>
        </w:rPr>
        <w:t>116 %-ით</w:t>
      </w:r>
      <w:r w:rsidRPr="0008049B">
        <w:rPr>
          <w:rFonts w:ascii="Sylfaen" w:hAnsi="Sylfaen"/>
          <w:noProof/>
          <w:sz w:val="24"/>
          <w:szCs w:val="24"/>
          <w:lang w:val="ka-GE"/>
        </w:rPr>
        <w:t xml:space="preserve"> არის გაზრდილი.</w:t>
      </w:r>
    </w:p>
    <w:p w14:paraId="59AD8BEA" w14:textId="77777777" w:rsidR="0090054C" w:rsidRPr="00F06C8E" w:rsidRDefault="0090054C" w:rsidP="0090054C">
      <w:pPr>
        <w:jc w:val="both"/>
        <w:rPr>
          <w:rFonts w:ascii="Sylfaen" w:hAnsi="Sylfaen"/>
          <w:noProof/>
          <w:sz w:val="24"/>
          <w:szCs w:val="24"/>
          <w:lang w:val="ka-GE"/>
        </w:rPr>
      </w:pPr>
      <w:r w:rsidRPr="00AE5B73">
        <w:rPr>
          <w:rFonts w:ascii="Sylfaen" w:hAnsi="Sylfaen"/>
          <w:noProof/>
          <w:sz w:val="24"/>
          <w:szCs w:val="24"/>
          <w:lang w:val="ka-GE"/>
        </w:rPr>
        <w:t xml:space="preserve">ყოველწლიურად მთლიანი ბიუჯეტის 73-78 % მიმართულია ინფრასტრუქტურული პროექტების განხორციელებისათვის. </w:t>
      </w:r>
      <w:r w:rsidRPr="00AE5B73">
        <w:rPr>
          <w:rFonts w:ascii="Sylfaen" w:hAnsi="Sylfaen" w:cstheme="minorHAnsi"/>
          <w:sz w:val="24"/>
          <w:szCs w:val="24"/>
          <w:lang w:val="ka-GE"/>
        </w:rPr>
        <w:t xml:space="preserve">2024 წლის დაზუსტებული ბიუჯეტიდან ინფრასტრუქტურული პროექტების დაფინანსებისათვის განსაზღვრულია </w:t>
      </w:r>
      <w:r>
        <w:rPr>
          <w:rFonts w:ascii="Sylfaen" w:hAnsi="Sylfaen" w:cstheme="minorHAnsi"/>
          <w:sz w:val="24"/>
          <w:szCs w:val="24"/>
          <w:lang w:val="ka-GE"/>
        </w:rPr>
        <w:t>21 039 100</w:t>
      </w:r>
      <w:r w:rsidRPr="00AE5B73">
        <w:rPr>
          <w:rFonts w:ascii="Sylfaen" w:hAnsi="Sylfaen" w:cstheme="minorHAnsi"/>
          <w:sz w:val="24"/>
          <w:szCs w:val="24"/>
          <w:lang w:val="ka-GE"/>
        </w:rPr>
        <w:t xml:space="preserve"> ლარი, რაც მთლიანი ბიუჯეტის 70 %-ია.</w:t>
      </w:r>
    </w:p>
    <w:p w14:paraId="71DD8545" w14:textId="77777777" w:rsidR="0090054C" w:rsidRPr="004C5AEF" w:rsidRDefault="0090054C" w:rsidP="0090054C">
      <w:pPr>
        <w:jc w:val="both"/>
        <w:rPr>
          <w:rFonts w:ascii="Sylfaen" w:hAnsi="Sylfaen" w:cstheme="minorHAnsi"/>
          <w:sz w:val="24"/>
          <w:szCs w:val="24"/>
          <w:lang w:val="ka-GE"/>
        </w:rPr>
      </w:pPr>
      <w:r w:rsidRPr="004C5AEF">
        <w:rPr>
          <w:rFonts w:ascii="Sylfaen" w:hAnsi="Sylfaen" w:cstheme="minorHAnsi"/>
          <w:sz w:val="24"/>
          <w:szCs w:val="24"/>
          <w:lang w:val="ka-GE"/>
        </w:rPr>
        <w:t>მუნიციპალიტეტის 2024 წლის ბიუჯეტის განსაზღვრული პრიორიტეტებია:</w:t>
      </w:r>
    </w:p>
    <w:p w14:paraId="5A4E8C2B" w14:textId="77777777" w:rsidR="0090054C" w:rsidRPr="004C5AEF" w:rsidRDefault="0090054C" w:rsidP="0090054C">
      <w:pPr>
        <w:jc w:val="both"/>
        <w:rPr>
          <w:rFonts w:ascii="Sylfaen" w:hAnsi="Sylfaen" w:cstheme="minorHAnsi"/>
          <w:sz w:val="24"/>
          <w:szCs w:val="24"/>
          <w:lang w:val="ka-GE"/>
        </w:rPr>
      </w:pPr>
      <w:r w:rsidRPr="004C5AEF">
        <w:rPr>
          <w:rFonts w:ascii="Sylfaen" w:hAnsi="Sylfaen" w:cstheme="minorHAnsi"/>
          <w:sz w:val="24"/>
          <w:szCs w:val="24"/>
          <w:lang w:val="ka-GE"/>
        </w:rPr>
        <w:lastRenderedPageBreak/>
        <w:t>1. ინფრასტრუქტურის განვითარება;</w:t>
      </w:r>
    </w:p>
    <w:p w14:paraId="1264413D" w14:textId="77777777" w:rsidR="0090054C" w:rsidRPr="004C5AEF" w:rsidRDefault="0090054C" w:rsidP="0090054C">
      <w:pPr>
        <w:jc w:val="both"/>
        <w:rPr>
          <w:rFonts w:ascii="Sylfaen" w:hAnsi="Sylfaen" w:cstheme="minorHAnsi"/>
          <w:sz w:val="24"/>
          <w:szCs w:val="24"/>
          <w:lang w:val="ka-GE"/>
        </w:rPr>
      </w:pPr>
      <w:r w:rsidRPr="004C5AEF">
        <w:rPr>
          <w:rFonts w:ascii="Sylfaen" w:hAnsi="Sylfaen" w:cstheme="minorHAnsi"/>
          <w:sz w:val="24"/>
          <w:szCs w:val="24"/>
          <w:lang w:val="ka-GE"/>
        </w:rPr>
        <w:t>2. დასუფთავება და გარემოს დაცვა;</w:t>
      </w:r>
    </w:p>
    <w:p w14:paraId="2B277F0D" w14:textId="77777777" w:rsidR="0090054C" w:rsidRPr="004C5AEF" w:rsidRDefault="0090054C" w:rsidP="0090054C">
      <w:pPr>
        <w:jc w:val="both"/>
        <w:rPr>
          <w:rFonts w:ascii="Sylfaen" w:hAnsi="Sylfaen" w:cstheme="minorHAnsi"/>
          <w:sz w:val="24"/>
          <w:szCs w:val="24"/>
          <w:lang w:val="ka-GE"/>
        </w:rPr>
      </w:pPr>
      <w:r w:rsidRPr="004C5AEF">
        <w:rPr>
          <w:rFonts w:ascii="Sylfaen" w:hAnsi="Sylfaen" w:cstheme="minorHAnsi"/>
          <w:sz w:val="24"/>
          <w:szCs w:val="24"/>
          <w:lang w:val="ka-GE"/>
        </w:rPr>
        <w:t>3. განათლება;</w:t>
      </w:r>
    </w:p>
    <w:p w14:paraId="2541F0EA" w14:textId="77777777" w:rsidR="0090054C" w:rsidRPr="004C5AEF" w:rsidRDefault="0090054C" w:rsidP="0090054C">
      <w:pPr>
        <w:jc w:val="both"/>
        <w:rPr>
          <w:rFonts w:ascii="Sylfaen" w:hAnsi="Sylfaen" w:cstheme="minorHAnsi"/>
          <w:sz w:val="24"/>
          <w:szCs w:val="24"/>
          <w:lang w:val="ka-GE"/>
        </w:rPr>
      </w:pPr>
      <w:r w:rsidRPr="004C5AEF">
        <w:rPr>
          <w:rFonts w:ascii="Sylfaen" w:hAnsi="Sylfaen" w:cstheme="minorHAnsi"/>
          <w:sz w:val="24"/>
          <w:szCs w:val="24"/>
          <w:lang w:val="ka-GE"/>
        </w:rPr>
        <w:t>4. კულტურა, რელიგია, ახალგაზრდული და სპორტული ღონისძიებები;</w:t>
      </w:r>
    </w:p>
    <w:p w14:paraId="6DC3F6A7" w14:textId="77777777" w:rsidR="0090054C" w:rsidRPr="004C5AEF" w:rsidRDefault="0090054C" w:rsidP="0090054C">
      <w:pPr>
        <w:jc w:val="both"/>
        <w:rPr>
          <w:rFonts w:ascii="Sylfaen" w:hAnsi="Sylfaen" w:cstheme="minorHAnsi"/>
          <w:sz w:val="24"/>
          <w:szCs w:val="24"/>
          <w:lang w:val="ka-GE"/>
        </w:rPr>
      </w:pPr>
      <w:r w:rsidRPr="004C5AEF">
        <w:rPr>
          <w:rFonts w:ascii="Sylfaen" w:hAnsi="Sylfaen" w:cstheme="minorHAnsi"/>
          <w:sz w:val="24"/>
          <w:szCs w:val="24"/>
          <w:lang w:val="ka-GE"/>
        </w:rPr>
        <w:t>5. ჯანმრთელობის დაცვა და სოციალური უზრუნველყოფა;</w:t>
      </w:r>
    </w:p>
    <w:p w14:paraId="11DA66F9" w14:textId="28FC61B4" w:rsidR="0090054C" w:rsidRDefault="0090054C" w:rsidP="0090054C">
      <w:pPr>
        <w:jc w:val="both"/>
        <w:rPr>
          <w:rFonts w:ascii="Sylfaen" w:hAnsi="Sylfaen" w:cstheme="minorHAnsi"/>
          <w:sz w:val="24"/>
          <w:szCs w:val="24"/>
          <w:lang w:val="ka-GE"/>
        </w:rPr>
      </w:pPr>
      <w:r w:rsidRPr="004C5AEF">
        <w:rPr>
          <w:rFonts w:ascii="Sylfaen" w:hAnsi="Sylfaen" w:cstheme="minorHAnsi"/>
          <w:sz w:val="24"/>
          <w:szCs w:val="24"/>
          <w:lang w:val="ka-GE"/>
        </w:rPr>
        <w:t>6. საკანონმდებლო და აღმასრულებელი ხელისუფლების საქმიანობის უზრუნველყოფა.</w:t>
      </w:r>
    </w:p>
    <w:p w14:paraId="3F48FFC6" w14:textId="77777777" w:rsidR="00D07B9C" w:rsidRPr="004C5AEF" w:rsidRDefault="00D07B9C" w:rsidP="00D07B9C">
      <w:pPr>
        <w:numPr>
          <w:ilvl w:val="0"/>
          <w:numId w:val="2"/>
        </w:numPr>
        <w:spacing w:after="0" w:line="240" w:lineRule="auto"/>
        <w:jc w:val="both"/>
        <w:rPr>
          <w:rFonts w:ascii="Sylfaen" w:hAnsi="Sylfaen" w:cstheme="minorHAnsi"/>
          <w:b/>
          <w:bCs/>
          <w:sz w:val="24"/>
          <w:szCs w:val="24"/>
          <w:lang w:val="ka-GE"/>
        </w:rPr>
      </w:pPr>
      <w:r w:rsidRPr="004C5AEF">
        <w:rPr>
          <w:rFonts w:ascii="Sylfaen" w:hAnsi="Sylfaen" w:cstheme="minorHAnsi"/>
          <w:b/>
          <w:bCs/>
          <w:sz w:val="24"/>
          <w:szCs w:val="24"/>
          <w:lang w:val="ka-GE"/>
        </w:rPr>
        <w:t>ადმინისტრაციული სამსახური</w:t>
      </w:r>
    </w:p>
    <w:p w14:paraId="1F8ED800" w14:textId="77777777" w:rsidR="00D07B9C" w:rsidRPr="004C5AEF" w:rsidRDefault="00D07B9C" w:rsidP="00D07B9C">
      <w:pPr>
        <w:jc w:val="both"/>
        <w:rPr>
          <w:rFonts w:ascii="Sylfaen" w:hAnsi="Sylfaen" w:cstheme="minorHAnsi"/>
          <w:sz w:val="24"/>
          <w:szCs w:val="24"/>
          <w:lang w:val="ka-GE"/>
        </w:rPr>
      </w:pPr>
    </w:p>
    <w:p w14:paraId="4E450F43" w14:textId="77777777" w:rsidR="00515902" w:rsidRDefault="00515902" w:rsidP="00515902">
      <w:pPr>
        <w:spacing w:after="0" w:line="330" w:lineRule="atLeast"/>
        <w:jc w:val="both"/>
        <w:rPr>
          <w:rFonts w:ascii="Calibri" w:eastAsia="Times New Roman" w:hAnsi="Calibri" w:cs="Calibri"/>
          <w:lang w:val="ka-GE" w:eastAsia="en-GB"/>
        </w:rPr>
      </w:pPr>
      <w:r>
        <w:rPr>
          <w:rFonts w:ascii="Sylfaen" w:eastAsia="Times New Roman" w:hAnsi="Sylfaen" w:cs="Calibri"/>
          <w:sz w:val="24"/>
          <w:szCs w:val="24"/>
          <w:lang w:val="ka-GE" w:eastAsia="en-GB"/>
        </w:rPr>
        <w:t xml:space="preserve">2024 წელს   მუნიციპალიტეტის მერიაში შემოსულია 4378 კორესპოდენცია . მერიიდან გასულია - 2628 კორესპოდენცია. რაც შეეხება MMS-სისტემას, სულ შემოსულია </w:t>
      </w:r>
      <w:r>
        <w:rPr>
          <w:rFonts w:ascii="Sylfaen" w:eastAsia="Times New Roman" w:hAnsi="Sylfaen" w:cs="Calibri"/>
          <w:sz w:val="24"/>
          <w:szCs w:val="24"/>
          <w:lang w:eastAsia="en-GB"/>
        </w:rPr>
        <w:t>994</w:t>
      </w:r>
      <w:r>
        <w:rPr>
          <w:rFonts w:ascii="Sylfaen" w:eastAsia="Times New Roman" w:hAnsi="Sylfaen" w:cs="Calibri"/>
          <w:sz w:val="24"/>
          <w:szCs w:val="24"/>
          <w:lang w:val="ka-GE" w:eastAsia="en-GB"/>
        </w:rPr>
        <w:t xml:space="preserve"> განცხადება სოციალურ დახმარებებზე, დასრულებულია დადებითად </w:t>
      </w:r>
      <w:r>
        <w:rPr>
          <w:rFonts w:ascii="Sylfaen" w:eastAsia="Times New Roman" w:hAnsi="Sylfaen" w:cs="Calibri"/>
          <w:sz w:val="24"/>
          <w:szCs w:val="24"/>
          <w:lang w:eastAsia="en-GB"/>
        </w:rPr>
        <w:t>919</w:t>
      </w:r>
      <w:r>
        <w:rPr>
          <w:rFonts w:ascii="Sylfaen" w:eastAsia="Times New Roman" w:hAnsi="Sylfaen" w:cs="Calibri"/>
          <w:sz w:val="24"/>
          <w:szCs w:val="24"/>
          <w:lang w:val="ka-GE" w:eastAsia="en-GB"/>
        </w:rPr>
        <w:t>, უარყოფითად დასრულდა75.</w:t>
      </w:r>
    </w:p>
    <w:p w14:paraId="4A676650" w14:textId="77777777" w:rsidR="00515902" w:rsidRDefault="00515902" w:rsidP="00515902">
      <w:pPr>
        <w:spacing w:after="0" w:line="330" w:lineRule="atLeast"/>
        <w:jc w:val="both"/>
        <w:rPr>
          <w:rFonts w:ascii="Calibri" w:eastAsia="Times New Roman" w:hAnsi="Calibri" w:cs="Calibri"/>
          <w:lang w:val="en-GB" w:eastAsia="en-GB"/>
        </w:rPr>
      </w:pPr>
      <w:r>
        <w:rPr>
          <w:rFonts w:ascii="Sylfaen" w:eastAsia="Times New Roman" w:hAnsi="Sylfaen" w:cs="Calibri"/>
          <w:sz w:val="24"/>
          <w:szCs w:val="24"/>
          <w:lang w:val="ka-GE" w:eastAsia="en-GB"/>
        </w:rPr>
        <w:t>საჯარო სამსახურში არსებული პროფესიული მომზადების დონის შესაფასებლად და პროფესიული განვითარების სისტემის გაუმჯობესების ხელშეწყობის მიზნით, "პიროვნული და პროფესიული კომპეტენციების განვითარების" საბაზისო კურსი გაიარა ცხრა საჯარო მოხელემ, ხოლო დამატებითი პროგრამით გათვალისწინებული ტრენინგ-კურსები ოცმა საჯარო მოხელემ. წლის განმავლობაში მომზადდა ონის მუნიციპალიტეტის მერის 1320 საკადრო სამართლებრივი აქტი.</w:t>
      </w:r>
    </w:p>
    <w:p w14:paraId="0C7CCAE0" w14:textId="77777777" w:rsidR="00D07B9C" w:rsidRPr="004C5AEF" w:rsidRDefault="00D07B9C" w:rsidP="00D07B9C">
      <w:pPr>
        <w:autoSpaceDE w:val="0"/>
        <w:autoSpaceDN w:val="0"/>
        <w:adjustRightInd w:val="0"/>
        <w:spacing w:after="0" w:line="240" w:lineRule="auto"/>
        <w:jc w:val="both"/>
        <w:rPr>
          <w:rFonts w:ascii="Sylfaen" w:eastAsia="Calibri" w:hAnsi="Sylfaen" w:cstheme="minorHAnsi"/>
          <w:sz w:val="24"/>
          <w:szCs w:val="24"/>
          <w:lang w:val="ka-GE"/>
        </w:rPr>
      </w:pPr>
    </w:p>
    <w:p w14:paraId="2A7FAA13" w14:textId="77777777" w:rsidR="00D07B9C" w:rsidRPr="004C5AEF" w:rsidRDefault="00D07B9C" w:rsidP="00D07B9C">
      <w:pPr>
        <w:spacing w:line="256" w:lineRule="auto"/>
        <w:contextualSpacing/>
        <w:jc w:val="both"/>
        <w:rPr>
          <w:rFonts w:ascii="Sylfaen" w:eastAsia="Calibri" w:hAnsi="Sylfaen" w:cstheme="minorHAnsi"/>
          <w:sz w:val="24"/>
          <w:szCs w:val="24"/>
          <w:lang w:val="ka-GE"/>
        </w:rPr>
      </w:pPr>
      <w:r w:rsidRPr="004C5AEF">
        <w:rPr>
          <w:rFonts w:ascii="Sylfaen" w:eastAsia="Calibri" w:hAnsi="Sylfaen" w:cstheme="minorHAnsi"/>
          <w:color w:val="000000"/>
          <w:sz w:val="24"/>
          <w:szCs w:val="24"/>
          <w:lang w:val="ka-GE"/>
        </w:rPr>
        <w:t>წლის განმავლობაში ადმინისტარციულ ერთეულში მცხოვრები მოსახლეობა მერის წარმომადგენლების მიერ, ინფორმირებულნი იყვნენ  სხვადასხვა მიმდინარე საგრანტო პროგრამების შესახებ.</w:t>
      </w:r>
    </w:p>
    <w:p w14:paraId="7EAC654D" w14:textId="77777777" w:rsidR="00D07B9C" w:rsidRPr="004C5AEF" w:rsidRDefault="00D07B9C" w:rsidP="00D07B9C">
      <w:pPr>
        <w:spacing w:line="256" w:lineRule="auto"/>
        <w:contextualSpacing/>
        <w:jc w:val="both"/>
        <w:rPr>
          <w:rFonts w:ascii="Sylfaen" w:eastAsia="Calibri" w:hAnsi="Sylfaen" w:cstheme="minorHAnsi"/>
          <w:sz w:val="24"/>
          <w:szCs w:val="24"/>
          <w:lang w:val="ka-GE"/>
        </w:rPr>
      </w:pPr>
    </w:p>
    <w:p w14:paraId="36B74956" w14:textId="77777777" w:rsidR="00D07B9C" w:rsidRPr="004C5AEF" w:rsidRDefault="00D07B9C" w:rsidP="00D07B9C">
      <w:pPr>
        <w:autoSpaceDE w:val="0"/>
        <w:autoSpaceDN w:val="0"/>
        <w:adjustRightInd w:val="0"/>
        <w:spacing w:after="0" w:line="240" w:lineRule="auto"/>
        <w:jc w:val="both"/>
        <w:rPr>
          <w:rFonts w:ascii="Sylfaen" w:eastAsia="Calibri" w:hAnsi="Sylfaen" w:cstheme="minorHAnsi"/>
          <w:color w:val="000000"/>
          <w:sz w:val="24"/>
          <w:szCs w:val="24"/>
          <w:lang w:val="ka-GE"/>
        </w:rPr>
      </w:pPr>
      <w:r w:rsidRPr="004C5AEF">
        <w:rPr>
          <w:rFonts w:ascii="Sylfaen" w:eastAsia="Calibri" w:hAnsi="Sylfaen" w:cstheme="minorHAnsi"/>
          <w:color w:val="000000"/>
          <w:sz w:val="24"/>
          <w:szCs w:val="24"/>
          <w:lang w:val="ka-GE"/>
        </w:rPr>
        <w:t>ჩვენს მიერ ხორციელდებოდა მუნიციპალიტეტის ტერიტორიაზე არსებული ეკომიგრანტი ოჯახებისათვის დახმარების აღმოჩენა და სამინისტროს შესაბამის დეპარტამენტთან კოორდინაცია მოქმედი კანონმდებლობით დადგენილი წესით.</w:t>
      </w:r>
    </w:p>
    <w:p w14:paraId="43DDD7C6" w14:textId="77777777" w:rsidR="0090054C" w:rsidRDefault="0090054C" w:rsidP="00F06C8E">
      <w:pPr>
        <w:autoSpaceDE w:val="0"/>
        <w:autoSpaceDN w:val="0"/>
        <w:adjustRightInd w:val="0"/>
        <w:spacing w:after="0" w:line="240" w:lineRule="auto"/>
        <w:jc w:val="both"/>
        <w:rPr>
          <w:rFonts w:ascii="Sylfaen" w:eastAsia="Calibri" w:hAnsi="Sylfaen" w:cstheme="minorHAnsi"/>
          <w:sz w:val="24"/>
          <w:szCs w:val="24"/>
          <w:lang w:val="ka-GE"/>
        </w:rPr>
      </w:pPr>
    </w:p>
    <w:p w14:paraId="5CD10A9C" w14:textId="77777777" w:rsidR="005959BD" w:rsidRDefault="0008409F" w:rsidP="005959BD">
      <w:pPr>
        <w:autoSpaceDE w:val="0"/>
        <w:autoSpaceDN w:val="0"/>
        <w:adjustRightInd w:val="0"/>
        <w:spacing w:after="0" w:line="240" w:lineRule="auto"/>
        <w:jc w:val="both"/>
        <w:rPr>
          <w:rFonts w:ascii="Sylfaen" w:eastAsia="Calibri" w:hAnsi="Sylfaen" w:cstheme="minorHAnsi"/>
          <w:sz w:val="24"/>
          <w:szCs w:val="24"/>
          <w:lang w:val="ka-GE"/>
        </w:rPr>
      </w:pPr>
      <w:r w:rsidRPr="00AE5B73">
        <w:rPr>
          <w:rFonts w:ascii="Sylfaen" w:eastAsia="Calibri" w:hAnsi="Sylfaen" w:cstheme="minorHAnsi"/>
          <w:sz w:val="24"/>
          <w:szCs w:val="24"/>
          <w:lang w:val="ka-GE"/>
        </w:rPr>
        <w:t xml:space="preserve">მიმდინარე წლის განმავლობაში ონის მუნიციპალიტეტის ადმინისტრაციულ ერთეულებში მერის წარმომადგენლების მიერ, ყოველდღიურ რეჟიმში მიმდინარეობდა ინფორმაციის მოწოდება, სოფლებში არსებული პრობლემებისა თუ   განხორციელებული და მიმდინარე ინფრასტრუქტურული სამუშაოების შესახებ. </w:t>
      </w:r>
    </w:p>
    <w:p w14:paraId="063C932A" w14:textId="77777777" w:rsidR="005959BD" w:rsidRDefault="005959BD" w:rsidP="005959BD">
      <w:pPr>
        <w:autoSpaceDE w:val="0"/>
        <w:autoSpaceDN w:val="0"/>
        <w:adjustRightInd w:val="0"/>
        <w:spacing w:after="0" w:line="240" w:lineRule="auto"/>
        <w:jc w:val="both"/>
        <w:rPr>
          <w:rFonts w:ascii="Sylfaen" w:eastAsia="Calibri" w:hAnsi="Sylfaen" w:cstheme="minorHAnsi"/>
          <w:sz w:val="24"/>
          <w:szCs w:val="24"/>
          <w:lang w:val="ka-GE"/>
        </w:rPr>
      </w:pPr>
    </w:p>
    <w:p w14:paraId="5C49C368" w14:textId="476FEB79" w:rsidR="0008409F" w:rsidRPr="00AE5B73" w:rsidRDefault="005959BD" w:rsidP="00F06C8E">
      <w:pPr>
        <w:autoSpaceDE w:val="0"/>
        <w:autoSpaceDN w:val="0"/>
        <w:adjustRightInd w:val="0"/>
        <w:spacing w:after="0" w:line="240" w:lineRule="auto"/>
        <w:jc w:val="both"/>
        <w:rPr>
          <w:rFonts w:ascii="Sylfaen" w:eastAsia="Calibri" w:hAnsi="Sylfaen" w:cstheme="minorHAnsi"/>
          <w:sz w:val="24"/>
          <w:szCs w:val="24"/>
          <w:lang w:val="ka-GE"/>
        </w:rPr>
      </w:pPr>
      <w:r w:rsidRPr="004C5AEF">
        <w:rPr>
          <w:rFonts w:ascii="Sylfaen" w:eastAsia="Calibri" w:hAnsi="Sylfaen" w:cstheme="minorHAnsi"/>
          <w:sz w:val="24"/>
          <w:szCs w:val="24"/>
          <w:lang w:val="ka-GE"/>
        </w:rPr>
        <w:t>ონის მუნიციპალიტეტის ოფიციალური ვებ.გვერდის დახმარებით ადგილობრივი თვითმმართველობის გამჭვირვალობის, მოქალაქეთა მიმართ ანგარიშვალდებულებისა და გადაწყვეტილების მიღების პროცესში მოსახლეობის მონაწილეობის ხარისხის გაუმჯობესების მიზნით ყოველდღიურ რეჟიმში ხდება ინფორმაციის განახლება</w:t>
      </w:r>
      <w:r>
        <w:rPr>
          <w:rFonts w:ascii="Sylfaen" w:eastAsia="Calibri" w:hAnsi="Sylfaen" w:cstheme="minorHAnsi"/>
          <w:sz w:val="24"/>
          <w:szCs w:val="24"/>
          <w:lang w:val="ka-GE"/>
        </w:rPr>
        <w:t>.</w:t>
      </w:r>
      <w:r w:rsidR="00F06C8E">
        <w:rPr>
          <w:rFonts w:ascii="Sylfaen" w:eastAsia="Calibri" w:hAnsi="Sylfaen" w:cstheme="minorHAnsi"/>
          <w:sz w:val="24"/>
          <w:szCs w:val="24"/>
          <w:lang w:val="ka-GE"/>
        </w:rPr>
        <w:t xml:space="preserve"> </w:t>
      </w:r>
      <w:r w:rsidR="0008409F" w:rsidRPr="00AE5B73">
        <w:rPr>
          <w:rFonts w:ascii="Sylfaen" w:eastAsia="Calibri" w:hAnsi="Sylfaen" w:cstheme="minorHAnsi"/>
          <w:sz w:val="24"/>
          <w:szCs w:val="24"/>
          <w:lang w:val="ka-GE"/>
        </w:rPr>
        <w:t xml:space="preserve">აქტიურ </w:t>
      </w:r>
      <w:r w:rsidR="0008409F" w:rsidRPr="00AE5B73">
        <w:rPr>
          <w:rFonts w:ascii="Sylfaen" w:eastAsia="Calibri" w:hAnsi="Sylfaen" w:cstheme="minorHAnsi"/>
          <w:sz w:val="24"/>
          <w:szCs w:val="24"/>
          <w:lang w:val="ka-GE"/>
        </w:rPr>
        <w:lastRenderedPageBreak/>
        <w:t>რეჟიმში შუქდება და ანონსდება მუნიციპალიტეტში მიმდინარე სიახლეები და დაგეგმილი პროცესები. ასევე სხვადასხვა საინფორმაციო წყაროების მეშვეობით ვახდენთ ზემოაღნიშნული</w:t>
      </w:r>
      <w:r w:rsidR="000D039E" w:rsidRPr="00AE5B73">
        <w:rPr>
          <w:rFonts w:ascii="Sylfaen" w:eastAsia="Calibri" w:hAnsi="Sylfaen" w:cstheme="minorHAnsi"/>
          <w:sz w:val="24"/>
          <w:szCs w:val="24"/>
          <w:lang w:val="ka-GE"/>
        </w:rPr>
        <w:t xml:space="preserve"> </w:t>
      </w:r>
      <w:r w:rsidR="0008409F" w:rsidRPr="00AE5B73">
        <w:rPr>
          <w:rFonts w:ascii="Sylfaen" w:eastAsia="Calibri" w:hAnsi="Sylfaen" w:cstheme="minorHAnsi"/>
          <w:sz w:val="24"/>
          <w:szCs w:val="24"/>
          <w:lang w:val="ka-GE"/>
        </w:rPr>
        <w:t>ინფორმაციის გავრცელების უზრუნველყოფას.</w:t>
      </w:r>
      <w:r w:rsidR="000D039E" w:rsidRPr="00AE5B73">
        <w:rPr>
          <w:rFonts w:ascii="Sylfaen" w:eastAsia="Calibri" w:hAnsi="Sylfaen" w:cstheme="minorHAnsi"/>
          <w:sz w:val="24"/>
          <w:szCs w:val="24"/>
          <w:lang w:val="ka-GE"/>
        </w:rPr>
        <w:t xml:space="preserve"> </w:t>
      </w:r>
      <w:r w:rsidR="0008409F" w:rsidRPr="00AE5B73">
        <w:rPr>
          <w:rFonts w:ascii="Sylfaen" w:eastAsia="Calibri" w:hAnsi="Sylfaen" w:cstheme="minorHAnsi"/>
          <w:sz w:val="24"/>
          <w:szCs w:val="24"/>
          <w:lang w:val="ka-GE"/>
        </w:rPr>
        <w:t>მოსახლეობას საშუალება აქვს ყოველდღიურ რეჟიმში, დროის ნებისმიერ მონაკვეთში, მიიღოს გადამოწმებული და დაზუსტებული ინფორმაცია მათთვის საჭირო თემებზე.</w:t>
      </w:r>
    </w:p>
    <w:p w14:paraId="14DA5D40" w14:textId="1A768B78" w:rsidR="0008409F" w:rsidRPr="00AE5B73" w:rsidRDefault="0008409F" w:rsidP="003922B4">
      <w:pPr>
        <w:spacing w:before="240" w:line="256" w:lineRule="auto"/>
        <w:jc w:val="both"/>
        <w:rPr>
          <w:rFonts w:ascii="Sylfaen" w:eastAsia="Calibri" w:hAnsi="Sylfaen" w:cstheme="minorHAnsi"/>
          <w:sz w:val="24"/>
          <w:szCs w:val="24"/>
          <w:lang w:val="ka-GE"/>
        </w:rPr>
      </w:pPr>
    </w:p>
    <w:p w14:paraId="50D144EC" w14:textId="6E2B1646" w:rsidR="00AD430B" w:rsidRPr="00AE5B73" w:rsidRDefault="00AD430B" w:rsidP="00AD430B">
      <w:pPr>
        <w:pStyle w:val="Heading1"/>
        <w:spacing w:line="360" w:lineRule="auto"/>
        <w:rPr>
          <w:rFonts w:ascii="Sylfaen" w:hAnsi="Sylfaen"/>
          <w:lang w:val="ka-GE"/>
        </w:rPr>
      </w:pPr>
      <w:bookmarkStart w:id="1" w:name="_Toc195975466"/>
      <w:r w:rsidRPr="00AE5B73">
        <w:rPr>
          <w:rFonts w:ascii="Sylfaen" w:hAnsi="Sylfaen"/>
          <w:lang w:val="ka-GE"/>
        </w:rPr>
        <w:t>სოციალური პროგრამები</w:t>
      </w:r>
      <w:bookmarkEnd w:id="1"/>
    </w:p>
    <w:p w14:paraId="16AAEA85" w14:textId="77777777" w:rsidR="00056388" w:rsidRDefault="00056388" w:rsidP="00157766">
      <w:pPr>
        <w:spacing w:after="0" w:line="240" w:lineRule="auto"/>
        <w:ind w:left="-90" w:right="59"/>
        <w:contextualSpacing/>
        <w:jc w:val="both"/>
        <w:rPr>
          <w:rFonts w:ascii="Sylfaen" w:hAnsi="Sylfaen" w:cstheme="minorHAnsi"/>
          <w:b/>
          <w:noProof/>
          <w:sz w:val="24"/>
          <w:szCs w:val="24"/>
          <w:lang w:val="ka-GE"/>
        </w:rPr>
      </w:pPr>
      <w:r w:rsidRPr="00056388">
        <w:rPr>
          <w:rFonts w:ascii="Sylfaen" w:hAnsi="Sylfaen" w:cstheme="minorHAnsi"/>
          <w:b/>
          <w:noProof/>
          <w:sz w:val="24"/>
          <w:szCs w:val="24"/>
          <w:lang w:val="ka-GE"/>
        </w:rPr>
        <w:t>ონის მუნიციპალიტეტის 2024 წლის ადგილობრივი ბიუჯეტიდან სოციალური და ჯანმრთელობის დაცვის  უზრუნველყოფისთვის  ონის მუდმივად მცხოვრებ 1 838 პირზე/ოჯახზე გაიცა  464 037 ლარი</w:t>
      </w:r>
    </w:p>
    <w:p w14:paraId="627D0AC6" w14:textId="77777777" w:rsidR="00056388" w:rsidRDefault="00056388" w:rsidP="00157766">
      <w:pPr>
        <w:spacing w:after="0" w:line="240" w:lineRule="auto"/>
        <w:ind w:left="-90" w:right="59"/>
        <w:contextualSpacing/>
        <w:jc w:val="both"/>
        <w:rPr>
          <w:rFonts w:ascii="Sylfaen" w:hAnsi="Sylfaen" w:cstheme="minorHAnsi"/>
          <w:noProof/>
          <w:sz w:val="24"/>
          <w:szCs w:val="24"/>
          <w:lang w:val="ka-GE"/>
        </w:rPr>
      </w:pPr>
    </w:p>
    <w:p w14:paraId="64D5E239" w14:textId="77777777" w:rsidR="00056388" w:rsidRDefault="00056388" w:rsidP="00056388">
      <w:pPr>
        <w:numPr>
          <w:ilvl w:val="0"/>
          <w:numId w:val="26"/>
        </w:numPr>
        <w:tabs>
          <w:tab w:val="left" w:pos="360"/>
          <w:tab w:val="left" w:pos="450"/>
        </w:tabs>
        <w:spacing w:after="0" w:line="240" w:lineRule="auto"/>
        <w:ind w:left="-90" w:right="59" w:firstLine="0"/>
        <w:contextualSpacing/>
        <w:jc w:val="both"/>
        <w:rPr>
          <w:rFonts w:ascii="Sylfaen" w:hAnsi="Sylfaen"/>
          <w:b/>
          <w:noProof/>
        </w:rPr>
      </w:pPr>
      <w:r>
        <w:rPr>
          <w:rFonts w:ascii="Sylfaen" w:hAnsi="Sylfaen"/>
          <w:b/>
          <w:noProof/>
        </w:rPr>
        <w:t>ავადმყოფთა სოციალური დაცვის მუხლიდან</w:t>
      </w:r>
      <w:r>
        <w:rPr>
          <w:rFonts w:ascii="Sylfaen" w:hAnsi="Sylfaen"/>
          <w:b/>
          <w:noProof/>
          <w:lang w:val="ka-GE"/>
        </w:rPr>
        <w:t xml:space="preserve">: </w:t>
      </w:r>
      <w:r>
        <w:rPr>
          <w:rFonts w:ascii="Sylfaen" w:hAnsi="Sylfaen" w:cs="Sylfaen"/>
          <w:noProof/>
        </w:rPr>
        <w:t>ავადმყოფთა დასახმარებლად სამედიცინო</w:t>
      </w:r>
      <w:r>
        <w:rPr>
          <w:rFonts w:ascii="Sylfaen" w:hAnsi="Sylfaen"/>
          <w:noProof/>
        </w:rPr>
        <w:t>-დიაგნოსტიკურ კვლევებზე, სტაციონარულ მედიკამენტურ და ქირურგიულ მკურნალობაზე, ონკოლოგიურ ავადმყოფ</w:t>
      </w:r>
      <w:r>
        <w:rPr>
          <w:rFonts w:ascii="Sylfaen" w:hAnsi="Sylfaen"/>
          <w:noProof/>
          <w:lang w:val="ka-GE"/>
        </w:rPr>
        <w:t>ებ</w:t>
      </w:r>
      <w:r>
        <w:rPr>
          <w:rFonts w:ascii="Sylfaen" w:hAnsi="Sylfaen"/>
          <w:noProof/>
        </w:rPr>
        <w:t>ზე</w:t>
      </w:r>
      <w:r>
        <w:rPr>
          <w:rFonts w:ascii="Sylfaen" w:hAnsi="Sylfaen"/>
          <w:noProof/>
          <w:lang w:val="ka-GE"/>
        </w:rPr>
        <w:t xml:space="preserve"> </w:t>
      </w:r>
      <w:r>
        <w:rPr>
          <w:rFonts w:ascii="Sylfaen" w:hAnsi="Sylfaen"/>
          <w:noProof/>
        </w:rPr>
        <w:t xml:space="preserve">მედიკამენტების უზრუნველყოფის </w:t>
      </w:r>
      <w:r>
        <w:rPr>
          <w:rFonts w:ascii="Sylfaen" w:hAnsi="Sylfaen"/>
          <w:noProof/>
          <w:lang w:val="ka-GE"/>
        </w:rPr>
        <w:t xml:space="preserve">და </w:t>
      </w:r>
      <w:r>
        <w:rPr>
          <w:rFonts w:ascii="Sylfaen" w:hAnsi="Sylfaen"/>
          <w:noProof/>
        </w:rPr>
        <w:t>ჰემოდიალიზის  კომპონენტის</w:t>
      </w:r>
      <w:r>
        <w:rPr>
          <w:rFonts w:ascii="Sylfaen" w:hAnsi="Sylfaen"/>
          <w:b/>
          <w:noProof/>
        </w:rPr>
        <w:t xml:space="preserve"> </w:t>
      </w:r>
      <w:r>
        <w:rPr>
          <w:rFonts w:ascii="Sylfaen" w:hAnsi="Sylfaen"/>
          <w:noProof/>
        </w:rPr>
        <w:t xml:space="preserve">მოსარგებლეზე </w:t>
      </w:r>
      <w:r>
        <w:rPr>
          <w:rFonts w:ascii="Sylfaen" w:hAnsi="Sylfaen"/>
          <w:noProof/>
          <w:lang w:val="ka-GE"/>
        </w:rPr>
        <w:t xml:space="preserve"> ფინანსური დახმარება გაიცა </w:t>
      </w:r>
      <w:r>
        <w:rPr>
          <w:rFonts w:ascii="Sylfaen" w:hAnsi="Sylfaen"/>
          <w:b/>
          <w:noProof/>
          <w:lang w:val="ka-GE"/>
        </w:rPr>
        <w:t xml:space="preserve">270 </w:t>
      </w:r>
      <w:r>
        <w:rPr>
          <w:rFonts w:ascii="Sylfaen" w:hAnsi="Sylfaen"/>
          <w:b/>
          <w:noProof/>
        </w:rPr>
        <w:t xml:space="preserve">ბენეფიციარზე    </w:t>
      </w:r>
      <w:r>
        <w:rPr>
          <w:rFonts w:ascii="Sylfaen" w:hAnsi="Sylfaen"/>
          <w:b/>
          <w:noProof/>
          <w:lang w:val="ka-GE"/>
        </w:rPr>
        <w:t xml:space="preserve">149 220 </w:t>
      </w:r>
      <w:r>
        <w:rPr>
          <w:rFonts w:ascii="Sylfaen" w:hAnsi="Sylfaen"/>
          <w:b/>
          <w:noProof/>
        </w:rPr>
        <w:t>ლარი</w:t>
      </w:r>
      <w:r>
        <w:rPr>
          <w:rFonts w:ascii="Sylfaen" w:hAnsi="Sylfaen"/>
          <w:b/>
          <w:noProof/>
          <w:lang w:val="ka-GE"/>
        </w:rPr>
        <w:t xml:space="preserve"> ოდენობით</w:t>
      </w:r>
      <w:r>
        <w:rPr>
          <w:rFonts w:ascii="Sylfaen" w:hAnsi="Sylfaen"/>
          <w:b/>
          <w:noProof/>
        </w:rPr>
        <w:t>;</w:t>
      </w:r>
    </w:p>
    <w:p w14:paraId="7C5489DB" w14:textId="77777777" w:rsidR="00056388" w:rsidRDefault="00056388" w:rsidP="00056388">
      <w:pPr>
        <w:tabs>
          <w:tab w:val="left" w:pos="360"/>
          <w:tab w:val="left" w:pos="450"/>
        </w:tabs>
        <w:spacing w:after="0" w:line="240" w:lineRule="auto"/>
        <w:ind w:left="-90" w:right="59"/>
        <w:contextualSpacing/>
        <w:jc w:val="both"/>
        <w:rPr>
          <w:rFonts w:ascii="Sylfaen" w:hAnsi="Sylfaen"/>
          <w:noProof/>
        </w:rPr>
      </w:pPr>
    </w:p>
    <w:p w14:paraId="52399F01" w14:textId="77777777" w:rsidR="00056388" w:rsidRDefault="00056388" w:rsidP="00056388">
      <w:pPr>
        <w:tabs>
          <w:tab w:val="left" w:pos="360"/>
          <w:tab w:val="left" w:pos="450"/>
        </w:tabs>
        <w:spacing w:after="0" w:line="240" w:lineRule="auto"/>
        <w:ind w:right="59"/>
        <w:contextualSpacing/>
        <w:jc w:val="both"/>
        <w:rPr>
          <w:rFonts w:ascii="Sylfaen" w:hAnsi="Sylfaen"/>
          <w:b/>
          <w:noProof/>
        </w:rPr>
      </w:pPr>
    </w:p>
    <w:p w14:paraId="0795BA5D" w14:textId="77777777" w:rsidR="00056388" w:rsidRDefault="00056388" w:rsidP="00056388">
      <w:pPr>
        <w:numPr>
          <w:ilvl w:val="0"/>
          <w:numId w:val="26"/>
        </w:numPr>
        <w:tabs>
          <w:tab w:val="left" w:pos="142"/>
          <w:tab w:val="left" w:pos="450"/>
        </w:tabs>
        <w:spacing w:after="0" w:line="240" w:lineRule="auto"/>
        <w:ind w:left="-90" w:right="59" w:firstLine="0"/>
        <w:contextualSpacing/>
        <w:jc w:val="both"/>
        <w:rPr>
          <w:rFonts w:ascii="Sylfaen" w:hAnsi="Sylfaen"/>
          <w:noProof/>
        </w:rPr>
      </w:pPr>
      <w:r>
        <w:rPr>
          <w:rFonts w:ascii="Sylfaen" w:hAnsi="Sylfaen" w:cs="Sylfaen"/>
          <w:b/>
          <w:bCs/>
          <w:noProof/>
        </w:rPr>
        <w:t>არასაპენსიო ასაკის შეზ</w:t>
      </w:r>
      <w:r>
        <w:rPr>
          <w:rFonts w:ascii="Sylfaen" w:hAnsi="Sylfaen"/>
          <w:b/>
          <w:bCs/>
          <w:noProof/>
        </w:rPr>
        <w:t>ღუდული შესაძლებლობის და სპეციალური საგანმანათლებო საჭიროების მქონე პირთა დახმარების მუხლიდან</w:t>
      </w:r>
      <w:r>
        <w:rPr>
          <w:rFonts w:ascii="Sylfaen" w:hAnsi="Sylfaen"/>
          <w:b/>
          <w:bCs/>
          <w:noProof/>
          <w:lang w:val="ka-GE"/>
        </w:rPr>
        <w:t>:</w:t>
      </w:r>
    </w:p>
    <w:p w14:paraId="161B42D3" w14:textId="511B2EEB" w:rsidR="00056388" w:rsidRDefault="00056388" w:rsidP="00056388">
      <w:pPr>
        <w:tabs>
          <w:tab w:val="left" w:pos="142"/>
          <w:tab w:val="left" w:pos="450"/>
        </w:tabs>
        <w:spacing w:after="0" w:line="240" w:lineRule="auto"/>
        <w:ind w:left="-90" w:right="59"/>
        <w:contextualSpacing/>
        <w:jc w:val="both"/>
        <w:rPr>
          <w:rFonts w:ascii="Sylfaen" w:hAnsi="Sylfaen" w:cs="Sylfaen"/>
          <w:noProof/>
        </w:rPr>
      </w:pPr>
      <w:r>
        <w:rPr>
          <w:rFonts w:ascii="Sylfaen" w:hAnsi="Sylfaen" w:cs="Sylfaen"/>
          <w:noProof/>
          <w:lang w:val="ka-GE"/>
        </w:rPr>
        <w:t xml:space="preserve">ერთჯერადი </w:t>
      </w:r>
      <w:r>
        <w:rPr>
          <w:rFonts w:ascii="Sylfaen" w:hAnsi="Sylfaen"/>
          <w:b/>
          <w:noProof/>
        </w:rPr>
        <w:t xml:space="preserve">ფულადი დახმარება გაიცა </w:t>
      </w:r>
      <w:r>
        <w:rPr>
          <w:rFonts w:ascii="Sylfaen" w:hAnsi="Sylfaen"/>
          <w:b/>
          <w:noProof/>
          <w:lang w:val="ka-GE"/>
        </w:rPr>
        <w:t>97</w:t>
      </w:r>
      <w:r>
        <w:rPr>
          <w:rFonts w:ascii="Sylfaen" w:hAnsi="Sylfaen"/>
          <w:b/>
          <w:noProof/>
        </w:rPr>
        <w:t xml:space="preserve">  ბენეფიციარზე</w:t>
      </w:r>
      <w:r>
        <w:rPr>
          <w:rFonts w:ascii="Sylfaen" w:hAnsi="Sylfaen"/>
          <w:b/>
          <w:bCs/>
          <w:noProof/>
        </w:rPr>
        <w:t xml:space="preserve">  </w:t>
      </w:r>
      <w:r>
        <w:rPr>
          <w:rFonts w:ascii="Sylfaen" w:hAnsi="Sylfaen"/>
          <w:b/>
          <w:bCs/>
          <w:noProof/>
          <w:lang w:val="ka-GE"/>
        </w:rPr>
        <w:t xml:space="preserve">24 980 </w:t>
      </w:r>
      <w:r>
        <w:rPr>
          <w:rFonts w:ascii="Sylfaen" w:hAnsi="Sylfaen"/>
          <w:b/>
          <w:noProof/>
        </w:rPr>
        <w:t>ლარი</w:t>
      </w:r>
      <w:r>
        <w:rPr>
          <w:rFonts w:ascii="Sylfaen" w:hAnsi="Sylfaen"/>
          <w:b/>
          <w:noProof/>
          <w:lang w:val="ka-GE"/>
        </w:rPr>
        <w:t>ს ოდენობით</w:t>
      </w:r>
      <w:r>
        <w:rPr>
          <w:rFonts w:ascii="Sylfaen" w:hAnsi="Sylfaen"/>
          <w:b/>
          <w:noProof/>
        </w:rPr>
        <w:t xml:space="preserve">. </w:t>
      </w:r>
    </w:p>
    <w:p w14:paraId="2EDF659B" w14:textId="77777777" w:rsidR="00056388" w:rsidRDefault="00056388" w:rsidP="00056388">
      <w:pPr>
        <w:tabs>
          <w:tab w:val="left" w:pos="142"/>
          <w:tab w:val="left" w:pos="450"/>
        </w:tabs>
        <w:spacing w:after="0" w:line="240" w:lineRule="auto"/>
        <w:ind w:left="-90" w:right="59"/>
        <w:contextualSpacing/>
        <w:jc w:val="both"/>
        <w:rPr>
          <w:rFonts w:ascii="Sylfaen" w:hAnsi="Sylfaen"/>
          <w:noProof/>
        </w:rPr>
      </w:pPr>
    </w:p>
    <w:p w14:paraId="4B49B3B0" w14:textId="77777777" w:rsidR="00056388" w:rsidRDefault="00056388" w:rsidP="00056388">
      <w:pPr>
        <w:tabs>
          <w:tab w:val="left" w:pos="142"/>
          <w:tab w:val="left" w:pos="450"/>
        </w:tabs>
        <w:spacing w:after="0" w:line="240" w:lineRule="auto"/>
        <w:ind w:left="-90" w:right="59"/>
        <w:contextualSpacing/>
        <w:jc w:val="both"/>
        <w:rPr>
          <w:rFonts w:ascii="Sylfaen" w:hAnsi="Sylfaen"/>
          <w:noProof/>
        </w:rPr>
      </w:pPr>
    </w:p>
    <w:p w14:paraId="657F529C" w14:textId="77777777" w:rsidR="00056388" w:rsidRDefault="00056388" w:rsidP="00056388">
      <w:pPr>
        <w:numPr>
          <w:ilvl w:val="0"/>
          <w:numId w:val="27"/>
        </w:numPr>
        <w:tabs>
          <w:tab w:val="left" w:pos="142"/>
          <w:tab w:val="left" w:pos="450"/>
        </w:tabs>
        <w:spacing w:after="0" w:line="240" w:lineRule="auto"/>
        <w:ind w:left="-90" w:right="59" w:firstLine="0"/>
        <w:contextualSpacing/>
        <w:jc w:val="both"/>
        <w:rPr>
          <w:rFonts w:ascii="Sylfaen" w:hAnsi="Sylfaen"/>
          <w:b/>
          <w:noProof/>
        </w:rPr>
      </w:pPr>
      <w:r>
        <w:rPr>
          <w:rFonts w:ascii="Sylfaen" w:hAnsi="Sylfaen" w:cs="Sylfaen"/>
          <w:b/>
          <w:bCs/>
          <w:noProof/>
          <w:lang w:val="ka-GE"/>
        </w:rPr>
        <w:t xml:space="preserve"> სოციალურად დაუცველი ოჯახების ბინის ქირით უზრუნველყოფის, ობოლი ბავშვების, მრავალშვილიან ოჯახებისა და ბავშვების შეძენასთან დაკავშირებით და სოციალურად დაუცველ მარტოხელა  პირებზე/ოჯახებზე ზამთრის თბობისათვის ერთჯერადი ფულადი დახმარების </w:t>
      </w:r>
      <w:r>
        <w:rPr>
          <w:rFonts w:ascii="Sylfaen" w:hAnsi="Sylfaen"/>
          <w:b/>
          <w:bCs/>
          <w:noProof/>
          <w:lang w:val="ka-GE"/>
        </w:rPr>
        <w:t>მუხლიდან:</w:t>
      </w:r>
    </w:p>
    <w:p w14:paraId="6091052F" w14:textId="61FD6511" w:rsidR="00056388" w:rsidRDefault="00056388" w:rsidP="00056388">
      <w:pPr>
        <w:spacing w:after="0" w:line="240" w:lineRule="auto"/>
        <w:jc w:val="both"/>
        <w:rPr>
          <w:rFonts w:ascii="Sylfaen" w:hAnsi="Sylfaen"/>
          <w:b/>
          <w:bCs/>
          <w:noProof/>
        </w:rPr>
      </w:pPr>
      <w:r>
        <w:rPr>
          <w:rFonts w:ascii="Sylfaen" w:eastAsia="Times New Roman" w:hAnsi="Sylfaen" w:cs="Calibri"/>
          <w:iCs/>
          <w:noProof/>
          <w:lang w:val="ka-GE"/>
        </w:rPr>
        <w:t xml:space="preserve">ფინანსური დახმარება </w:t>
      </w:r>
      <w:r>
        <w:rPr>
          <w:rFonts w:ascii="Sylfaen" w:hAnsi="Sylfaen"/>
          <w:b/>
          <w:bCs/>
          <w:noProof/>
          <w:lang w:val="ka-GE"/>
        </w:rPr>
        <w:t xml:space="preserve"> 432 </w:t>
      </w:r>
      <w:r>
        <w:rPr>
          <w:rFonts w:ascii="Sylfaen" w:hAnsi="Sylfaen"/>
          <w:b/>
          <w:bCs/>
          <w:noProof/>
        </w:rPr>
        <w:t>ოჯახზე</w:t>
      </w:r>
      <w:r>
        <w:rPr>
          <w:rFonts w:ascii="Sylfaen" w:hAnsi="Sylfaen"/>
          <w:b/>
          <w:bCs/>
          <w:noProof/>
          <w:lang w:val="ka-GE"/>
        </w:rPr>
        <w:t xml:space="preserve"> </w:t>
      </w:r>
      <w:r>
        <w:rPr>
          <w:rFonts w:ascii="Sylfaen" w:hAnsi="Sylfaen"/>
          <w:bCs/>
          <w:noProof/>
          <w:lang w:val="ka-GE"/>
        </w:rPr>
        <w:t>გაიცა</w:t>
      </w:r>
      <w:r>
        <w:rPr>
          <w:rFonts w:ascii="Sylfaen" w:hAnsi="Sylfaen"/>
          <w:b/>
          <w:bCs/>
          <w:noProof/>
          <w:lang w:val="ka-GE"/>
        </w:rPr>
        <w:t xml:space="preserve"> 128 103 </w:t>
      </w:r>
      <w:r>
        <w:rPr>
          <w:rFonts w:ascii="Sylfaen" w:hAnsi="Sylfaen"/>
          <w:b/>
          <w:bCs/>
          <w:noProof/>
        </w:rPr>
        <w:t>ლარი</w:t>
      </w:r>
      <w:r>
        <w:rPr>
          <w:rFonts w:ascii="Sylfaen" w:hAnsi="Sylfaen"/>
          <w:b/>
          <w:bCs/>
          <w:noProof/>
          <w:lang w:val="ka-GE"/>
        </w:rPr>
        <w:t>ს ოდენობით</w:t>
      </w:r>
      <w:r>
        <w:rPr>
          <w:rFonts w:ascii="Sylfaen" w:hAnsi="Sylfaen"/>
          <w:b/>
          <w:bCs/>
          <w:noProof/>
        </w:rPr>
        <w:t>.</w:t>
      </w:r>
    </w:p>
    <w:p w14:paraId="1785A00B" w14:textId="77777777" w:rsidR="00056388" w:rsidRDefault="00056388" w:rsidP="00056388">
      <w:pPr>
        <w:spacing w:after="0" w:line="240" w:lineRule="auto"/>
        <w:jc w:val="both"/>
        <w:rPr>
          <w:rFonts w:ascii="Sylfaen" w:hAnsi="Sylfaen"/>
          <w:b/>
          <w:bCs/>
          <w:noProof/>
        </w:rPr>
      </w:pPr>
    </w:p>
    <w:p w14:paraId="4644CC30" w14:textId="77777777" w:rsidR="00056388" w:rsidRDefault="00056388" w:rsidP="00056388">
      <w:pPr>
        <w:numPr>
          <w:ilvl w:val="0"/>
          <w:numId w:val="27"/>
        </w:numPr>
        <w:tabs>
          <w:tab w:val="left" w:pos="450"/>
        </w:tabs>
        <w:spacing w:after="0" w:line="240" w:lineRule="auto"/>
        <w:ind w:left="-90" w:right="59" w:firstLine="0"/>
        <w:contextualSpacing/>
        <w:jc w:val="both"/>
        <w:rPr>
          <w:rFonts w:ascii="Sylfaen" w:hAnsi="Sylfaen"/>
          <w:b/>
          <w:noProof/>
        </w:rPr>
      </w:pPr>
      <w:r>
        <w:rPr>
          <w:rFonts w:ascii="Sylfaen" w:hAnsi="Sylfaen"/>
          <w:b/>
          <w:noProof/>
          <w:lang w:val="ka-GE"/>
        </w:rPr>
        <w:t xml:space="preserve">100 </w:t>
      </w:r>
      <w:r>
        <w:rPr>
          <w:rFonts w:ascii="Sylfaen" w:hAnsi="Sylfaen"/>
          <w:b/>
          <w:noProof/>
        </w:rPr>
        <w:t xml:space="preserve">წელს გადაცილებულთა ხანდაზმულთა სოციალური დაცვა და უპატრონო მიცვალებულთა დაკრძალვის </w:t>
      </w:r>
      <w:r>
        <w:rPr>
          <w:rFonts w:ascii="Sylfaen" w:hAnsi="Sylfaen"/>
          <w:b/>
          <w:noProof/>
          <w:lang w:val="ka-GE"/>
        </w:rPr>
        <w:t>მუხლიდან:</w:t>
      </w:r>
    </w:p>
    <w:p w14:paraId="585A22B4" w14:textId="1AE3D3E0" w:rsidR="00056388" w:rsidRDefault="00056388" w:rsidP="00056388">
      <w:pPr>
        <w:tabs>
          <w:tab w:val="left" w:pos="450"/>
        </w:tabs>
        <w:spacing w:after="0" w:line="240" w:lineRule="auto"/>
        <w:ind w:left="-90" w:right="59"/>
        <w:contextualSpacing/>
        <w:jc w:val="both"/>
        <w:rPr>
          <w:rFonts w:ascii="Sylfaen" w:hAnsi="Sylfaen"/>
          <w:b/>
          <w:noProof/>
          <w:lang w:val="ka-GE"/>
        </w:rPr>
      </w:pPr>
      <w:r>
        <w:rPr>
          <w:rFonts w:ascii="Sylfaen" w:hAnsi="Sylfaen"/>
          <w:noProof/>
          <w:lang w:val="ka-GE"/>
        </w:rPr>
        <w:t xml:space="preserve">40 </w:t>
      </w:r>
      <w:r>
        <w:rPr>
          <w:rFonts w:ascii="Sylfaen" w:hAnsi="Sylfaen"/>
          <w:noProof/>
        </w:rPr>
        <w:t>ხანდაზმულ მოქალაქეზე</w:t>
      </w:r>
      <w:r>
        <w:rPr>
          <w:rFonts w:ascii="Sylfaen" w:hAnsi="Sylfaen"/>
          <w:b/>
          <w:noProof/>
        </w:rPr>
        <w:t xml:space="preserve"> </w:t>
      </w:r>
      <w:r>
        <w:rPr>
          <w:rFonts w:ascii="Sylfaen" w:hAnsi="Sylfaen"/>
          <w:noProof/>
          <w:lang w:val="ka-GE"/>
        </w:rPr>
        <w:t>სადღესასწაულო დღებში სააღდგომოდ და საახალწლოდ</w:t>
      </w:r>
      <w:r>
        <w:rPr>
          <w:rFonts w:ascii="Sylfaen" w:hAnsi="Sylfaen"/>
          <w:b/>
          <w:noProof/>
          <w:lang w:val="ka-GE"/>
        </w:rPr>
        <w:t xml:space="preserve"> გაიცა 5946 ლარი; </w:t>
      </w:r>
    </w:p>
    <w:p w14:paraId="14F2485B" w14:textId="77777777" w:rsidR="00056388" w:rsidRDefault="00056388" w:rsidP="00056388">
      <w:pPr>
        <w:tabs>
          <w:tab w:val="left" w:pos="450"/>
        </w:tabs>
        <w:spacing w:after="0" w:line="240" w:lineRule="auto"/>
        <w:ind w:right="59"/>
        <w:contextualSpacing/>
        <w:jc w:val="both"/>
        <w:rPr>
          <w:rFonts w:ascii="Sylfaen" w:hAnsi="Sylfaen"/>
          <w:b/>
          <w:noProof/>
          <w:lang w:val="ka-GE"/>
        </w:rPr>
      </w:pPr>
    </w:p>
    <w:p w14:paraId="2DCE934A" w14:textId="77777777" w:rsidR="00056388" w:rsidRDefault="00056388" w:rsidP="00056388">
      <w:pPr>
        <w:tabs>
          <w:tab w:val="left" w:pos="450"/>
        </w:tabs>
        <w:spacing w:after="0" w:line="240" w:lineRule="auto"/>
        <w:ind w:left="-90" w:right="59"/>
        <w:contextualSpacing/>
        <w:jc w:val="both"/>
        <w:rPr>
          <w:rFonts w:ascii="Sylfaen" w:hAnsi="Sylfaen"/>
          <w:b/>
          <w:noProof/>
        </w:rPr>
      </w:pPr>
    </w:p>
    <w:p w14:paraId="68F55B9E" w14:textId="6A3357C4" w:rsidR="00056388" w:rsidRDefault="00056388" w:rsidP="00056388">
      <w:pPr>
        <w:pStyle w:val="ListParagraph"/>
        <w:numPr>
          <w:ilvl w:val="0"/>
          <w:numId w:val="27"/>
        </w:numPr>
        <w:tabs>
          <w:tab w:val="left" w:pos="450"/>
        </w:tabs>
        <w:spacing w:after="0" w:line="240" w:lineRule="auto"/>
        <w:ind w:right="59"/>
        <w:jc w:val="both"/>
        <w:rPr>
          <w:rFonts w:ascii="Sylfaen" w:hAnsi="Sylfaen"/>
          <w:noProof/>
        </w:rPr>
      </w:pPr>
      <w:r>
        <w:rPr>
          <w:rFonts w:ascii="Sylfaen" w:hAnsi="Sylfaen"/>
          <w:b/>
          <w:noProof/>
        </w:rPr>
        <w:t>ხანძრისა და სტიქიური მოვლენების შედეგად დაზარალებული ოჯახების დახმარების მუხლ</w:t>
      </w:r>
      <w:r>
        <w:rPr>
          <w:rFonts w:ascii="Sylfaen" w:hAnsi="Sylfaen"/>
          <w:b/>
          <w:noProof/>
          <w:lang w:val="ka-GE"/>
        </w:rPr>
        <w:t>ში თანხა გავზარდეთ 100%-ით და შეადგინა 10 000 ლარი;</w:t>
      </w:r>
    </w:p>
    <w:p w14:paraId="27C89F28" w14:textId="77777777" w:rsidR="00056388" w:rsidRDefault="00056388" w:rsidP="00056388">
      <w:pPr>
        <w:tabs>
          <w:tab w:val="left" w:pos="450"/>
        </w:tabs>
        <w:spacing w:after="0" w:line="240" w:lineRule="auto"/>
        <w:ind w:left="-90" w:right="59"/>
        <w:contextualSpacing/>
        <w:jc w:val="both"/>
        <w:rPr>
          <w:rFonts w:ascii="Sylfaen" w:hAnsi="Sylfaen"/>
          <w:noProof/>
        </w:rPr>
      </w:pPr>
    </w:p>
    <w:p w14:paraId="568E8471" w14:textId="77777777" w:rsidR="00056388" w:rsidRDefault="00056388" w:rsidP="00056388">
      <w:pPr>
        <w:numPr>
          <w:ilvl w:val="0"/>
          <w:numId w:val="27"/>
        </w:numPr>
        <w:tabs>
          <w:tab w:val="left" w:pos="450"/>
        </w:tabs>
        <w:spacing w:after="0" w:line="240" w:lineRule="auto"/>
        <w:ind w:left="-90" w:right="59" w:firstLine="0"/>
        <w:contextualSpacing/>
        <w:jc w:val="both"/>
        <w:rPr>
          <w:rFonts w:ascii="Sylfaen" w:hAnsi="Sylfaen" w:cs="Sylfaen"/>
          <w:noProof/>
        </w:rPr>
      </w:pPr>
      <w:r>
        <w:rPr>
          <w:rFonts w:ascii="Sylfaen" w:hAnsi="Sylfaen"/>
          <w:b/>
          <w:noProof/>
        </w:rPr>
        <w:lastRenderedPageBreak/>
        <w:t>ონის მუნიციპალიტეტში რეგისტრირებული ომის ვეტერანების, საქართველოს ტერიტორიული   ერთიანობისათვის ბრძოლაში დაინვალიდებულ პირთა და ბრძოლის დროს დაღუპულ მეომართა ოჯახების სოციალური დახმარების მუხლიდან</w:t>
      </w:r>
      <w:r>
        <w:rPr>
          <w:rFonts w:ascii="Sylfaen" w:hAnsi="Sylfaen"/>
          <w:b/>
          <w:noProof/>
          <w:lang w:val="ka-GE"/>
        </w:rPr>
        <w:t xml:space="preserve">: </w:t>
      </w:r>
    </w:p>
    <w:p w14:paraId="347BC4C2" w14:textId="77777777" w:rsidR="00056388" w:rsidRDefault="00056388" w:rsidP="00056388">
      <w:pPr>
        <w:pStyle w:val="ListParagraph"/>
        <w:rPr>
          <w:rFonts w:ascii="Sylfaen" w:hAnsi="Sylfaen"/>
          <w:b/>
          <w:noProof/>
        </w:rPr>
      </w:pPr>
    </w:p>
    <w:p w14:paraId="0B381AED" w14:textId="77777777" w:rsidR="00056388" w:rsidRDefault="00056388" w:rsidP="00056388">
      <w:pPr>
        <w:tabs>
          <w:tab w:val="left" w:pos="450"/>
        </w:tabs>
        <w:spacing w:after="0" w:line="240" w:lineRule="auto"/>
        <w:ind w:left="-90" w:right="59"/>
        <w:contextualSpacing/>
        <w:jc w:val="both"/>
        <w:rPr>
          <w:rFonts w:ascii="Sylfaen" w:hAnsi="Sylfaen" w:cs="Sylfaen"/>
          <w:noProof/>
        </w:rPr>
      </w:pPr>
      <w:r>
        <w:rPr>
          <w:rFonts w:ascii="Sylfaen" w:hAnsi="Sylfaen"/>
          <w:b/>
          <w:noProof/>
        </w:rPr>
        <w:t>8 მარტს</w:t>
      </w:r>
      <w:r>
        <w:rPr>
          <w:rFonts w:ascii="Sylfaen" w:hAnsi="Sylfaen"/>
          <w:noProof/>
        </w:rPr>
        <w:t xml:space="preserve"> - ქალთა საერთაშორისო დღესთან დაკავშირებით საქართველოს ტერიტორიული ერთიანობისათვის ბრძოლაში მონაწილე ქალზე</w:t>
      </w:r>
      <w:r>
        <w:rPr>
          <w:rFonts w:ascii="Sylfaen" w:hAnsi="Sylfaen"/>
          <w:noProof/>
          <w:lang w:val="ka-GE"/>
        </w:rPr>
        <w:t>;</w:t>
      </w:r>
      <w:r>
        <w:rPr>
          <w:rFonts w:ascii="Sylfaen" w:hAnsi="Sylfaen" w:cs="Sylfaen"/>
          <w:noProof/>
          <w:lang w:val="ka-GE"/>
        </w:rPr>
        <w:t xml:space="preserve"> </w:t>
      </w:r>
    </w:p>
    <w:p w14:paraId="026D9E6A" w14:textId="77777777" w:rsidR="00056388" w:rsidRDefault="00056388" w:rsidP="00056388">
      <w:pPr>
        <w:tabs>
          <w:tab w:val="left" w:pos="450"/>
        </w:tabs>
        <w:spacing w:after="0" w:line="240" w:lineRule="auto"/>
        <w:ind w:left="-90" w:right="59"/>
        <w:contextualSpacing/>
        <w:jc w:val="both"/>
        <w:rPr>
          <w:rFonts w:ascii="Sylfaen" w:hAnsi="Sylfaen"/>
          <w:noProof/>
          <w:lang w:val="ka-GE"/>
        </w:rPr>
      </w:pPr>
      <w:r>
        <w:rPr>
          <w:rFonts w:ascii="Sylfaen" w:hAnsi="Sylfaen"/>
          <w:noProof/>
        </w:rPr>
        <w:t>ომის ვეტერანებ</w:t>
      </w:r>
      <w:r>
        <w:rPr>
          <w:rFonts w:ascii="Sylfaen" w:hAnsi="Sylfaen"/>
          <w:noProof/>
          <w:lang w:val="ka-GE"/>
        </w:rPr>
        <w:t>ზე</w:t>
      </w:r>
      <w:r>
        <w:rPr>
          <w:rFonts w:ascii="Sylfaen" w:hAnsi="Sylfaen"/>
          <w:noProof/>
        </w:rPr>
        <w:t xml:space="preserve">, საქართველოს ტერიტორიული ერთიანობისათვის ბრძოლაში დაინვალიდებულ პირთა და ბრძოლის დროს დაღუპულ მეომართა </w:t>
      </w:r>
      <w:r>
        <w:rPr>
          <w:rFonts w:ascii="Sylfaen" w:hAnsi="Sylfaen"/>
          <w:b/>
          <w:noProof/>
        </w:rPr>
        <w:t>ოჯახ</w:t>
      </w:r>
      <w:r>
        <w:rPr>
          <w:rFonts w:ascii="Sylfaen" w:hAnsi="Sylfaen"/>
          <w:b/>
          <w:noProof/>
          <w:lang w:val="ka-GE"/>
        </w:rPr>
        <w:t>ებზე</w:t>
      </w:r>
      <w:r>
        <w:rPr>
          <w:rFonts w:ascii="Sylfaen" w:hAnsi="Sylfaen"/>
          <w:noProof/>
          <w:lang w:val="ka-GE"/>
        </w:rPr>
        <w:t xml:space="preserve"> </w:t>
      </w:r>
      <w:r>
        <w:rPr>
          <w:rFonts w:ascii="Sylfaen" w:hAnsi="Sylfaen"/>
          <w:noProof/>
        </w:rPr>
        <w:t xml:space="preserve">აღდგომის დღესასწაულთან დაკავშირებით გადაეცა სასურსათო </w:t>
      </w:r>
      <w:r>
        <w:rPr>
          <w:rFonts w:ascii="Sylfaen" w:hAnsi="Sylfaen"/>
          <w:noProof/>
          <w:lang w:val="ka-GE"/>
        </w:rPr>
        <w:t>კალათა;</w:t>
      </w:r>
    </w:p>
    <w:p w14:paraId="4262F158" w14:textId="77777777" w:rsidR="00056388" w:rsidRDefault="00056388" w:rsidP="00056388">
      <w:pPr>
        <w:tabs>
          <w:tab w:val="left" w:pos="450"/>
        </w:tabs>
        <w:spacing w:after="0" w:line="240" w:lineRule="auto"/>
        <w:ind w:left="-90" w:right="59"/>
        <w:contextualSpacing/>
        <w:jc w:val="both"/>
        <w:rPr>
          <w:rFonts w:ascii="Sylfaen" w:hAnsi="Sylfaen"/>
          <w:b/>
          <w:noProof/>
          <w:lang w:val="ka-GE"/>
        </w:rPr>
      </w:pPr>
      <w:r>
        <w:rPr>
          <w:rFonts w:ascii="Sylfaen" w:hAnsi="Sylfaen"/>
          <w:b/>
          <w:noProof/>
        </w:rPr>
        <w:t>26 მაისს</w:t>
      </w:r>
      <w:r>
        <w:rPr>
          <w:rFonts w:ascii="Sylfaen" w:hAnsi="Sylfaen"/>
          <w:noProof/>
        </w:rPr>
        <w:t xml:space="preserve"> საქართველოს დამოუკიდებლობის აღდგენის დღესასწაულთან დაკავშირებით, </w:t>
      </w:r>
      <w:r>
        <w:rPr>
          <w:rFonts w:ascii="Sylfaen" w:hAnsi="Sylfaen" w:cs="Sylfaen"/>
          <w:noProof/>
        </w:rPr>
        <w:t xml:space="preserve">საქართველოს ტერიტორიული ერთიანობისათვის ბრძოლაში დაინვალიდებულ პირთა დ აბრძოლის დროს </w:t>
      </w:r>
      <w:r>
        <w:rPr>
          <w:rFonts w:ascii="Sylfaen" w:hAnsi="Sylfaen"/>
          <w:noProof/>
        </w:rPr>
        <w:t>დაღუპულ მეომართა,  ვეტერანის ოჯახ</w:t>
      </w:r>
      <w:r>
        <w:rPr>
          <w:rFonts w:ascii="Sylfaen" w:hAnsi="Sylfaen"/>
          <w:noProof/>
          <w:lang w:val="ka-GE"/>
        </w:rPr>
        <w:t>ებ</w:t>
      </w:r>
      <w:r>
        <w:rPr>
          <w:rFonts w:ascii="Sylfaen" w:hAnsi="Sylfaen"/>
          <w:noProof/>
        </w:rPr>
        <w:t xml:space="preserve">ზე </w:t>
      </w:r>
      <w:r>
        <w:rPr>
          <w:rFonts w:ascii="Sylfaen" w:hAnsi="Sylfaen"/>
          <w:noProof/>
          <w:lang w:val="ka-GE"/>
        </w:rPr>
        <w:t xml:space="preserve">და </w:t>
      </w:r>
      <w:r>
        <w:rPr>
          <w:rFonts w:ascii="Sylfaen" w:hAnsi="Sylfaen"/>
          <w:b/>
          <w:noProof/>
        </w:rPr>
        <w:t>17 ოქტომბერს</w:t>
      </w:r>
      <w:r>
        <w:rPr>
          <w:rFonts w:ascii="Sylfaen" w:hAnsi="Sylfaen"/>
          <w:noProof/>
        </w:rPr>
        <w:t xml:space="preserve"> ომის ვეტერანთა დღის აღსანიშნავად</w:t>
      </w:r>
      <w:r>
        <w:rPr>
          <w:rFonts w:ascii="Sylfaen" w:hAnsi="Sylfaen"/>
          <w:noProof/>
          <w:lang w:val="ka-GE"/>
        </w:rPr>
        <w:t xml:space="preserve"> </w:t>
      </w:r>
      <w:r>
        <w:rPr>
          <w:rFonts w:ascii="Sylfaen" w:hAnsi="Sylfaen"/>
          <w:noProof/>
        </w:rPr>
        <w:t>სოციალურად დაუცველ ომის ვეტერან</w:t>
      </w:r>
      <w:r>
        <w:rPr>
          <w:rFonts w:ascii="Sylfaen" w:hAnsi="Sylfaen"/>
          <w:noProof/>
          <w:lang w:val="ka-GE"/>
        </w:rPr>
        <w:t xml:space="preserve">ებზე ერთჯერადი ფინანსური დახმარება გაიცა </w:t>
      </w:r>
      <w:r>
        <w:rPr>
          <w:rFonts w:ascii="Sylfaen" w:hAnsi="Sylfaen"/>
          <w:b/>
          <w:noProof/>
          <w:lang w:val="ka-GE"/>
        </w:rPr>
        <w:t xml:space="preserve">22 </w:t>
      </w:r>
      <w:r>
        <w:rPr>
          <w:rFonts w:ascii="Sylfaen" w:hAnsi="Sylfaen"/>
          <w:b/>
          <w:noProof/>
        </w:rPr>
        <w:t xml:space="preserve">პირზე    </w:t>
      </w:r>
      <w:r>
        <w:rPr>
          <w:rFonts w:ascii="Sylfaen" w:hAnsi="Sylfaen"/>
          <w:b/>
          <w:noProof/>
          <w:lang w:val="ka-GE"/>
        </w:rPr>
        <w:t xml:space="preserve">2 998 </w:t>
      </w:r>
      <w:r>
        <w:rPr>
          <w:rFonts w:ascii="Sylfaen" w:hAnsi="Sylfaen"/>
          <w:b/>
          <w:noProof/>
        </w:rPr>
        <w:t>ლარი</w:t>
      </w:r>
      <w:r>
        <w:rPr>
          <w:rFonts w:ascii="Sylfaen" w:hAnsi="Sylfaen"/>
          <w:b/>
          <w:noProof/>
          <w:lang w:val="ka-GE"/>
        </w:rPr>
        <w:t>ს ოდენობით;</w:t>
      </w:r>
    </w:p>
    <w:p w14:paraId="68D19695" w14:textId="77777777" w:rsidR="00056388" w:rsidRDefault="00056388" w:rsidP="00056388">
      <w:pPr>
        <w:tabs>
          <w:tab w:val="left" w:pos="450"/>
        </w:tabs>
        <w:spacing w:after="0" w:line="240" w:lineRule="auto"/>
        <w:ind w:right="59"/>
        <w:contextualSpacing/>
        <w:jc w:val="both"/>
        <w:rPr>
          <w:rFonts w:ascii="Sylfaen" w:hAnsi="Sylfaen" w:cs="Sylfaen"/>
          <w:b/>
          <w:bCs/>
          <w:noProof/>
        </w:rPr>
      </w:pPr>
    </w:p>
    <w:p w14:paraId="4B8ACC43" w14:textId="77777777" w:rsidR="00056388" w:rsidRDefault="00056388" w:rsidP="00056388">
      <w:pPr>
        <w:pStyle w:val="ListParagraph"/>
        <w:numPr>
          <w:ilvl w:val="0"/>
          <w:numId w:val="27"/>
        </w:numPr>
        <w:spacing w:after="0" w:line="240" w:lineRule="auto"/>
        <w:ind w:right="59"/>
        <w:jc w:val="both"/>
        <w:rPr>
          <w:rFonts w:ascii="Sylfaen" w:hAnsi="Sylfaen"/>
          <w:b/>
          <w:noProof/>
        </w:rPr>
      </w:pPr>
      <w:r>
        <w:rPr>
          <w:rFonts w:ascii="Sylfaen" w:hAnsi="Sylfaen" w:cs="Sylfaen"/>
          <w:b/>
          <w:bCs/>
          <w:noProof/>
        </w:rPr>
        <w:t>არასაპენსიო ასაკის შ</w:t>
      </w:r>
      <w:r>
        <w:rPr>
          <w:rFonts w:ascii="Sylfaen" w:hAnsi="Sylfaen"/>
          <w:b/>
          <w:bCs/>
          <w:noProof/>
        </w:rPr>
        <w:t>შმ</w:t>
      </w:r>
      <w:r>
        <w:rPr>
          <w:rFonts w:ascii="Sylfaen" w:hAnsi="Sylfaen"/>
          <w:b/>
          <w:bCs/>
          <w:noProof/>
          <w:lang w:val="ka-GE"/>
        </w:rPr>
        <w:t xml:space="preserve"> </w:t>
      </w:r>
      <w:r>
        <w:rPr>
          <w:rFonts w:ascii="Sylfaen" w:hAnsi="Sylfaen"/>
          <w:b/>
          <w:bCs/>
          <w:noProof/>
        </w:rPr>
        <w:t xml:space="preserve">პირების მათ შორის ბავშვების, </w:t>
      </w:r>
      <w:r>
        <w:rPr>
          <w:rFonts w:ascii="Sylfaen" w:hAnsi="Sylfaen" w:cs="Sylfaen"/>
          <w:b/>
          <w:bCs/>
          <w:noProof/>
        </w:rPr>
        <w:t>ო</w:t>
      </w:r>
      <w:r>
        <w:rPr>
          <w:rFonts w:ascii="Sylfaen" w:hAnsi="Sylfaen"/>
          <w:b/>
          <w:bCs/>
          <w:noProof/>
        </w:rPr>
        <w:t>ნის მუნიციპალიტეტში რეგისტრირებულ</w:t>
      </w:r>
      <w:r>
        <w:rPr>
          <w:rFonts w:ascii="Sylfaen" w:hAnsi="Sylfaen"/>
          <w:b/>
          <w:noProof/>
        </w:rPr>
        <w:t xml:space="preserve"> ომის ვეტერანთა, აფხაზეთიდან და ცხინვალიდან დევნილთა ოჯახებზე,</w:t>
      </w:r>
      <w:r>
        <w:rPr>
          <w:rFonts w:ascii="Sylfaen" w:hAnsi="Sylfaen"/>
          <w:noProof/>
        </w:rPr>
        <w:t xml:space="preserve"> დასუფთავების მოსაკრებლი დაიფარა ადგილობრივი ბიუჯეტიდან, </w:t>
      </w:r>
      <w:r>
        <w:rPr>
          <w:rFonts w:ascii="Sylfaen" w:hAnsi="Sylfaen"/>
          <w:b/>
          <w:noProof/>
        </w:rPr>
        <w:t>წყლის გადასახადზე დახმარება გაიცა  ( ოჯახზე ) 2</w:t>
      </w:r>
      <w:r>
        <w:rPr>
          <w:rFonts w:ascii="Sylfaen" w:hAnsi="Sylfaen"/>
          <w:b/>
          <w:noProof/>
          <w:lang w:val="ka-GE"/>
        </w:rPr>
        <w:t xml:space="preserve">82 </w:t>
      </w:r>
      <w:r>
        <w:rPr>
          <w:rFonts w:ascii="Sylfaen" w:hAnsi="Sylfaen"/>
          <w:b/>
          <w:noProof/>
        </w:rPr>
        <w:t>პირზე  -  1</w:t>
      </w:r>
      <w:r>
        <w:rPr>
          <w:rFonts w:ascii="Sylfaen" w:hAnsi="Sylfaen"/>
          <w:b/>
          <w:noProof/>
          <w:lang w:val="ka-GE"/>
        </w:rPr>
        <w:t xml:space="preserve">596  </w:t>
      </w:r>
      <w:r>
        <w:rPr>
          <w:rFonts w:ascii="Sylfaen" w:hAnsi="Sylfaen"/>
          <w:b/>
          <w:noProof/>
        </w:rPr>
        <w:t>ლარი</w:t>
      </w:r>
      <w:r>
        <w:rPr>
          <w:rFonts w:ascii="Sylfaen" w:hAnsi="Sylfaen"/>
          <w:b/>
          <w:noProof/>
          <w:lang w:val="ka-GE"/>
        </w:rPr>
        <w:t>ს ოდენობით;</w:t>
      </w:r>
    </w:p>
    <w:p w14:paraId="26CB0307" w14:textId="77777777" w:rsidR="00056388" w:rsidRDefault="00056388" w:rsidP="00056388">
      <w:pPr>
        <w:tabs>
          <w:tab w:val="left" w:pos="450"/>
        </w:tabs>
        <w:spacing w:after="0" w:line="240" w:lineRule="auto"/>
        <w:ind w:left="-90" w:right="59"/>
        <w:contextualSpacing/>
        <w:jc w:val="both"/>
        <w:rPr>
          <w:rFonts w:ascii="Sylfaen" w:hAnsi="Sylfaen"/>
          <w:noProof/>
        </w:rPr>
      </w:pPr>
    </w:p>
    <w:p w14:paraId="553FF178" w14:textId="77777777" w:rsidR="00056388" w:rsidRDefault="00056388" w:rsidP="00056388">
      <w:pPr>
        <w:numPr>
          <w:ilvl w:val="0"/>
          <w:numId w:val="27"/>
        </w:numPr>
        <w:tabs>
          <w:tab w:val="left" w:pos="450"/>
        </w:tabs>
        <w:spacing w:after="0" w:line="240" w:lineRule="auto"/>
        <w:ind w:left="-90" w:right="59" w:firstLine="0"/>
        <w:contextualSpacing/>
        <w:jc w:val="both"/>
        <w:rPr>
          <w:rFonts w:ascii="Sylfaen" w:hAnsi="Sylfaen"/>
          <w:noProof/>
        </w:rPr>
      </w:pPr>
      <w:r>
        <w:rPr>
          <w:rFonts w:ascii="Sylfaen" w:hAnsi="Sylfaen"/>
          <w:b/>
          <w:noProof/>
        </w:rPr>
        <w:t>გამყოფი ხაზის მიმდებარე სოფლებში დაზარალებული მოსახლეობის დაფინანსების პროგრამის ფარგლებში“</w:t>
      </w:r>
      <w:r>
        <w:rPr>
          <w:rFonts w:ascii="Sylfaen" w:hAnsi="Sylfaen"/>
          <w:noProof/>
        </w:rPr>
        <w:t xml:space="preserve">  ონის მუნიციპალიტეტის გამყოფი ხაზის მიმდებარე სოფლებში / გლოლა, გომი, ღარი, წედისი, სხანარი, ირი, ქვედი / დაზარალებული მუდმივად მცხოვრებ </w:t>
      </w:r>
      <w:r>
        <w:rPr>
          <w:rFonts w:ascii="Sylfaen" w:hAnsi="Sylfaen"/>
          <w:b/>
          <w:noProof/>
        </w:rPr>
        <w:t>33</w:t>
      </w:r>
      <w:r>
        <w:rPr>
          <w:rFonts w:ascii="Sylfaen" w:hAnsi="Sylfaen"/>
          <w:b/>
          <w:noProof/>
          <w:lang w:val="ka-GE"/>
        </w:rPr>
        <w:t xml:space="preserve">0 </w:t>
      </w:r>
      <w:r>
        <w:rPr>
          <w:rFonts w:ascii="Sylfaen" w:hAnsi="Sylfaen"/>
          <w:b/>
          <w:noProof/>
        </w:rPr>
        <w:t>ოჯახს</w:t>
      </w:r>
      <w:r>
        <w:rPr>
          <w:rFonts w:ascii="Sylfaen" w:hAnsi="Sylfaen"/>
          <w:noProof/>
        </w:rPr>
        <w:t xml:space="preserve">  202</w:t>
      </w:r>
      <w:r>
        <w:rPr>
          <w:rFonts w:ascii="Sylfaen" w:hAnsi="Sylfaen"/>
          <w:noProof/>
          <w:lang w:val="ka-GE"/>
        </w:rPr>
        <w:t>3</w:t>
      </w:r>
      <w:r>
        <w:rPr>
          <w:rFonts w:ascii="Sylfaen" w:hAnsi="Sylfaen"/>
          <w:noProof/>
        </w:rPr>
        <w:t xml:space="preserve"> - 202</w:t>
      </w:r>
      <w:r>
        <w:rPr>
          <w:rFonts w:ascii="Sylfaen" w:hAnsi="Sylfaen"/>
          <w:noProof/>
          <w:lang w:val="ka-GE"/>
        </w:rPr>
        <w:t xml:space="preserve">4 </w:t>
      </w:r>
      <w:r>
        <w:rPr>
          <w:rFonts w:ascii="Sylfaen" w:hAnsi="Sylfaen"/>
          <w:noProof/>
        </w:rPr>
        <w:t xml:space="preserve">წელს ზამთრის პერიოდში გათბობის უზრუნველყოფის მიზნით ჩაერიცხათ </w:t>
      </w:r>
      <w:r>
        <w:rPr>
          <w:rFonts w:ascii="Sylfaen" w:hAnsi="Sylfaen"/>
          <w:b/>
          <w:noProof/>
        </w:rPr>
        <w:t>6</w:t>
      </w:r>
      <w:r>
        <w:rPr>
          <w:rFonts w:ascii="Sylfaen" w:hAnsi="Sylfaen"/>
          <w:b/>
          <w:noProof/>
          <w:lang w:val="ka-GE"/>
        </w:rPr>
        <w:t>6 0</w:t>
      </w:r>
      <w:r>
        <w:rPr>
          <w:rFonts w:ascii="Sylfaen" w:hAnsi="Sylfaen"/>
          <w:b/>
          <w:noProof/>
        </w:rPr>
        <w:t>00</w:t>
      </w:r>
      <w:r>
        <w:rPr>
          <w:rFonts w:ascii="Sylfaen" w:hAnsi="Sylfaen"/>
          <w:noProof/>
        </w:rPr>
        <w:t xml:space="preserve"> ლარი (თითოეულ ოჯახს 200 ლარი ).</w:t>
      </w:r>
    </w:p>
    <w:p w14:paraId="111F5ED7" w14:textId="77777777" w:rsidR="00056388" w:rsidRDefault="00056388" w:rsidP="00056388">
      <w:pPr>
        <w:tabs>
          <w:tab w:val="left" w:pos="450"/>
        </w:tabs>
        <w:spacing w:after="0" w:line="240" w:lineRule="auto"/>
        <w:ind w:left="-90" w:right="59"/>
        <w:contextualSpacing/>
        <w:jc w:val="both"/>
        <w:rPr>
          <w:rFonts w:ascii="Sylfaen" w:hAnsi="Sylfaen"/>
          <w:noProof/>
        </w:rPr>
      </w:pPr>
      <w:r>
        <w:rPr>
          <w:rFonts w:ascii="Sylfaen" w:hAnsi="Sylfaen"/>
          <w:noProof/>
          <w:color w:val="222222"/>
          <w:sz w:val="20"/>
          <w:szCs w:val="20"/>
          <w:shd w:val="clear" w:color="auto" w:fill="FFFFFF"/>
        </w:rPr>
        <w:t>/სოფელ ღარში ბუნებრივი აირის მომხმარებელ აბონენტად რეგისტრირებულ მუდმივად მცხოვრებ 11</w:t>
      </w:r>
      <w:r>
        <w:rPr>
          <w:rFonts w:ascii="Sylfaen" w:hAnsi="Sylfaen"/>
          <w:noProof/>
          <w:color w:val="222222"/>
          <w:sz w:val="20"/>
          <w:szCs w:val="20"/>
          <w:shd w:val="clear" w:color="auto" w:fill="FFFFFF"/>
          <w:lang w:val="ka-GE"/>
        </w:rPr>
        <w:t xml:space="preserve">1 </w:t>
      </w:r>
      <w:r>
        <w:rPr>
          <w:rFonts w:ascii="Sylfaen" w:hAnsi="Sylfaen"/>
          <w:noProof/>
          <w:color w:val="222222"/>
          <w:sz w:val="20"/>
          <w:szCs w:val="20"/>
          <w:shd w:val="clear" w:color="auto" w:fill="FFFFFF"/>
        </w:rPr>
        <w:t xml:space="preserve">ოჯახს ჩაერიცხა 22 </w:t>
      </w:r>
      <w:r>
        <w:rPr>
          <w:rFonts w:ascii="Sylfaen" w:hAnsi="Sylfaen"/>
          <w:noProof/>
          <w:color w:val="222222"/>
          <w:sz w:val="20"/>
          <w:szCs w:val="20"/>
          <w:shd w:val="clear" w:color="auto" w:fill="FFFFFF"/>
          <w:lang w:val="ka-GE"/>
        </w:rPr>
        <w:t>2</w:t>
      </w:r>
      <w:r>
        <w:rPr>
          <w:rFonts w:ascii="Sylfaen" w:hAnsi="Sylfaen"/>
          <w:noProof/>
          <w:color w:val="222222"/>
          <w:sz w:val="20"/>
          <w:szCs w:val="20"/>
          <w:shd w:val="clear" w:color="auto" w:fill="FFFFFF"/>
        </w:rPr>
        <w:t>00 ლარი/.</w:t>
      </w:r>
    </w:p>
    <w:p w14:paraId="7B861433" w14:textId="77777777" w:rsidR="00056388" w:rsidRDefault="00056388" w:rsidP="00056388">
      <w:pPr>
        <w:tabs>
          <w:tab w:val="left" w:pos="450"/>
        </w:tabs>
        <w:spacing w:after="0" w:line="240" w:lineRule="auto"/>
        <w:ind w:left="-90" w:right="59"/>
        <w:contextualSpacing/>
        <w:jc w:val="both"/>
        <w:rPr>
          <w:rFonts w:ascii="Sylfaen" w:hAnsi="Sylfaen"/>
          <w:noProof/>
        </w:rPr>
      </w:pPr>
    </w:p>
    <w:p w14:paraId="61C1EE46" w14:textId="77777777" w:rsidR="00056388" w:rsidRDefault="00056388" w:rsidP="00056388">
      <w:pPr>
        <w:tabs>
          <w:tab w:val="left" w:pos="450"/>
        </w:tabs>
        <w:spacing w:after="0" w:line="240" w:lineRule="auto"/>
        <w:ind w:left="-90" w:right="59"/>
        <w:contextualSpacing/>
        <w:jc w:val="both"/>
        <w:rPr>
          <w:rFonts w:ascii="Sylfaen" w:hAnsi="Sylfaen"/>
          <w:b/>
          <w:noProof/>
        </w:rPr>
      </w:pPr>
      <w:r>
        <w:rPr>
          <w:rFonts w:ascii="Sylfaen" w:hAnsi="Sylfaen"/>
          <w:b/>
          <w:noProof/>
        </w:rPr>
        <w:t>მთის მომსახურება</w:t>
      </w:r>
    </w:p>
    <w:p w14:paraId="67DED61C" w14:textId="77777777" w:rsidR="00056388" w:rsidRDefault="00056388" w:rsidP="00056388">
      <w:pPr>
        <w:ind w:left="-90" w:right="59"/>
        <w:contextualSpacing/>
        <w:jc w:val="both"/>
        <w:rPr>
          <w:rFonts w:ascii="Sylfaen" w:hAnsi="Sylfaen"/>
          <w:noProof/>
        </w:rPr>
      </w:pPr>
    </w:p>
    <w:p w14:paraId="6AC8D27A" w14:textId="77777777" w:rsidR="00056388" w:rsidRDefault="00056388" w:rsidP="00056388">
      <w:pPr>
        <w:tabs>
          <w:tab w:val="left" w:pos="90"/>
          <w:tab w:val="left" w:pos="270"/>
        </w:tabs>
        <w:spacing w:after="0" w:line="240" w:lineRule="auto"/>
        <w:ind w:left="-90" w:right="59"/>
        <w:contextualSpacing/>
        <w:jc w:val="both"/>
        <w:rPr>
          <w:rFonts w:ascii="Sylfaen" w:hAnsi="Sylfaen"/>
          <w:b/>
          <w:noProof/>
        </w:rPr>
      </w:pPr>
      <w:r>
        <w:rPr>
          <w:rFonts w:ascii="Sylfaen" w:hAnsi="Sylfaen"/>
          <w:b/>
          <w:noProof/>
        </w:rPr>
        <w:t>202</w:t>
      </w:r>
      <w:r>
        <w:rPr>
          <w:rFonts w:ascii="Sylfaen" w:hAnsi="Sylfaen"/>
          <w:b/>
          <w:noProof/>
          <w:lang w:val="ka-GE"/>
        </w:rPr>
        <w:t xml:space="preserve">4 </w:t>
      </w:r>
      <w:r>
        <w:rPr>
          <w:rFonts w:ascii="Sylfaen" w:hAnsi="Sylfaen"/>
          <w:b/>
          <w:noProof/>
        </w:rPr>
        <w:t xml:space="preserve">წელს მაღალმთიან დასახლებაში მუდმივად მცხოვრები პირის სტატუსის მინიჭების, შეწყვეტის, შეჩერებისა და აღდგენის თაობაზე შემოსულია </w:t>
      </w:r>
      <w:r>
        <w:rPr>
          <w:rFonts w:ascii="Sylfaen" w:hAnsi="Sylfaen"/>
          <w:b/>
          <w:noProof/>
          <w:lang w:val="ka-GE"/>
        </w:rPr>
        <w:t xml:space="preserve">769 </w:t>
      </w:r>
      <w:r>
        <w:rPr>
          <w:rFonts w:ascii="Sylfaen" w:hAnsi="Sylfaen"/>
          <w:b/>
          <w:noProof/>
        </w:rPr>
        <w:t xml:space="preserve">განცხადება. </w:t>
      </w:r>
    </w:p>
    <w:p w14:paraId="353F7826" w14:textId="77777777" w:rsidR="00056388" w:rsidRDefault="00056388" w:rsidP="00056388">
      <w:pPr>
        <w:tabs>
          <w:tab w:val="left" w:pos="90"/>
          <w:tab w:val="left" w:pos="270"/>
        </w:tabs>
        <w:spacing w:after="0" w:line="240" w:lineRule="auto"/>
        <w:ind w:left="-90" w:right="59"/>
        <w:contextualSpacing/>
        <w:jc w:val="both"/>
        <w:rPr>
          <w:rFonts w:ascii="Sylfaen" w:hAnsi="Sylfaen"/>
          <w:noProof/>
        </w:rPr>
      </w:pPr>
    </w:p>
    <w:p w14:paraId="5EF11DF3" w14:textId="77777777" w:rsidR="00056388" w:rsidRDefault="00056388" w:rsidP="00056388">
      <w:pPr>
        <w:numPr>
          <w:ilvl w:val="0"/>
          <w:numId w:val="27"/>
        </w:numPr>
        <w:tabs>
          <w:tab w:val="left" w:pos="90"/>
          <w:tab w:val="left" w:pos="270"/>
        </w:tabs>
        <w:spacing w:after="0" w:line="254" w:lineRule="auto"/>
        <w:ind w:left="-90" w:right="59" w:firstLine="0"/>
        <w:contextualSpacing/>
        <w:jc w:val="both"/>
        <w:rPr>
          <w:rFonts w:ascii="Sylfaen" w:hAnsi="Sylfaen"/>
          <w:b/>
          <w:noProof/>
        </w:rPr>
      </w:pPr>
      <w:r>
        <w:rPr>
          <w:rFonts w:ascii="Sylfaen" w:hAnsi="Sylfaen" w:cs="Sylfaen"/>
          <w:b/>
          <w:noProof/>
        </w:rPr>
        <w:t>სტატუსის</w:t>
      </w:r>
      <w:r>
        <w:rPr>
          <w:rFonts w:ascii="Sylfaen" w:hAnsi="Sylfaen"/>
          <w:b/>
          <w:noProof/>
        </w:rPr>
        <w:t xml:space="preserve"> მინიჭებაზე მიღებულია - 1</w:t>
      </w:r>
      <w:r>
        <w:rPr>
          <w:rFonts w:ascii="Sylfaen" w:hAnsi="Sylfaen"/>
          <w:b/>
          <w:noProof/>
          <w:lang w:val="ka-GE"/>
        </w:rPr>
        <w:t xml:space="preserve">50 </w:t>
      </w:r>
      <w:r>
        <w:rPr>
          <w:rFonts w:ascii="Sylfaen" w:hAnsi="Sylfaen"/>
          <w:b/>
          <w:noProof/>
        </w:rPr>
        <w:t xml:space="preserve">განცხადება. </w:t>
      </w:r>
    </w:p>
    <w:p w14:paraId="6316CC71" w14:textId="77777777" w:rsidR="00056388" w:rsidRDefault="00056388" w:rsidP="00056388">
      <w:pPr>
        <w:tabs>
          <w:tab w:val="left" w:pos="90"/>
          <w:tab w:val="left" w:pos="270"/>
        </w:tabs>
        <w:spacing w:after="0"/>
        <w:ind w:left="-90" w:right="59"/>
        <w:contextualSpacing/>
        <w:jc w:val="both"/>
        <w:rPr>
          <w:rFonts w:ascii="Sylfaen" w:hAnsi="Sylfaen" w:cs="Sylfaen"/>
          <w:noProof/>
        </w:rPr>
      </w:pPr>
      <w:r>
        <w:rPr>
          <w:rFonts w:ascii="Sylfaen" w:hAnsi="Sylfaen" w:cs="Sylfaen"/>
          <w:noProof/>
        </w:rPr>
        <w:t>სტატუსი მიენიჭა 1</w:t>
      </w:r>
      <w:r>
        <w:rPr>
          <w:rFonts w:ascii="Sylfaen" w:hAnsi="Sylfaen" w:cs="Sylfaen"/>
          <w:noProof/>
          <w:lang w:val="ka-GE"/>
        </w:rPr>
        <w:t xml:space="preserve">40 </w:t>
      </w:r>
      <w:r>
        <w:rPr>
          <w:rFonts w:ascii="Sylfaen" w:hAnsi="Sylfaen" w:cs="Sylfaen"/>
          <w:noProof/>
        </w:rPr>
        <w:t xml:space="preserve">მოქალაქეს;  </w:t>
      </w:r>
    </w:p>
    <w:p w14:paraId="7CADEABB" w14:textId="77777777" w:rsidR="00056388" w:rsidRDefault="00056388" w:rsidP="00056388">
      <w:pPr>
        <w:tabs>
          <w:tab w:val="left" w:pos="90"/>
          <w:tab w:val="left" w:pos="270"/>
        </w:tabs>
        <w:spacing w:after="0"/>
        <w:ind w:left="-90" w:right="59"/>
        <w:contextualSpacing/>
        <w:jc w:val="both"/>
        <w:rPr>
          <w:rFonts w:ascii="Sylfaen" w:hAnsi="Sylfaen" w:cs="Sylfaen"/>
          <w:noProof/>
        </w:rPr>
      </w:pPr>
      <w:r>
        <w:rPr>
          <w:rFonts w:ascii="Sylfaen" w:hAnsi="Sylfaen" w:cs="Sylfaen"/>
          <w:noProof/>
        </w:rPr>
        <w:t xml:space="preserve">უარი ეთქვა </w:t>
      </w:r>
      <w:r>
        <w:rPr>
          <w:rFonts w:ascii="Sylfaen" w:hAnsi="Sylfaen" w:cs="Sylfaen"/>
          <w:noProof/>
          <w:lang w:val="ka-GE"/>
        </w:rPr>
        <w:t xml:space="preserve">10 </w:t>
      </w:r>
      <w:r>
        <w:rPr>
          <w:rFonts w:ascii="Sylfaen" w:hAnsi="Sylfaen" w:cs="Sylfaen"/>
          <w:noProof/>
        </w:rPr>
        <w:t xml:space="preserve">მოქალაქეს; </w:t>
      </w:r>
    </w:p>
    <w:p w14:paraId="3713066A" w14:textId="77777777" w:rsidR="00056388" w:rsidRDefault="00056388" w:rsidP="00056388">
      <w:pPr>
        <w:tabs>
          <w:tab w:val="left" w:pos="90"/>
          <w:tab w:val="left" w:pos="270"/>
        </w:tabs>
        <w:spacing w:after="0"/>
        <w:ind w:left="-90" w:right="59"/>
        <w:contextualSpacing/>
        <w:jc w:val="both"/>
        <w:rPr>
          <w:rFonts w:ascii="Sylfaen" w:hAnsi="Sylfaen" w:cs="Sylfaen"/>
          <w:noProof/>
        </w:rPr>
      </w:pPr>
    </w:p>
    <w:p w14:paraId="6FE9DB5C" w14:textId="77777777" w:rsidR="00056388" w:rsidRDefault="00056388" w:rsidP="00056388">
      <w:pPr>
        <w:numPr>
          <w:ilvl w:val="0"/>
          <w:numId w:val="27"/>
        </w:numPr>
        <w:tabs>
          <w:tab w:val="left" w:pos="90"/>
          <w:tab w:val="left" w:pos="270"/>
        </w:tabs>
        <w:spacing w:after="0" w:line="254" w:lineRule="auto"/>
        <w:ind w:left="-90" w:right="59" w:firstLine="0"/>
        <w:contextualSpacing/>
        <w:jc w:val="both"/>
        <w:rPr>
          <w:rFonts w:ascii="Sylfaen" w:hAnsi="Sylfaen"/>
          <w:noProof/>
        </w:rPr>
      </w:pPr>
      <w:r>
        <w:rPr>
          <w:rFonts w:ascii="Sylfaen" w:hAnsi="Sylfaen"/>
          <w:b/>
          <w:noProof/>
        </w:rPr>
        <w:t xml:space="preserve">საჯარო რეესტრიდან მიღებულია - </w:t>
      </w:r>
      <w:r>
        <w:rPr>
          <w:rFonts w:ascii="Sylfaen" w:hAnsi="Sylfaen"/>
          <w:b/>
          <w:noProof/>
          <w:lang w:val="ka-GE"/>
        </w:rPr>
        <w:t xml:space="preserve">152 </w:t>
      </w:r>
      <w:r>
        <w:rPr>
          <w:rFonts w:ascii="Sylfaen" w:hAnsi="Sylfaen"/>
          <w:b/>
          <w:noProof/>
        </w:rPr>
        <w:t>შეტყობინება სტატუსის შეწყვეტის შესახებ</w:t>
      </w:r>
      <w:r>
        <w:rPr>
          <w:rFonts w:ascii="Sylfaen" w:hAnsi="Sylfaen"/>
          <w:noProof/>
        </w:rPr>
        <w:t>;</w:t>
      </w:r>
    </w:p>
    <w:p w14:paraId="799143DE" w14:textId="77777777" w:rsidR="00056388" w:rsidRDefault="00056388" w:rsidP="00056388">
      <w:pPr>
        <w:tabs>
          <w:tab w:val="left" w:pos="90"/>
          <w:tab w:val="left" w:pos="270"/>
        </w:tabs>
        <w:spacing w:after="0"/>
        <w:ind w:left="-90" w:right="59"/>
        <w:contextualSpacing/>
        <w:jc w:val="both"/>
        <w:rPr>
          <w:rFonts w:ascii="Sylfaen" w:hAnsi="Sylfaen"/>
          <w:noProof/>
        </w:rPr>
      </w:pPr>
      <w:r>
        <w:rPr>
          <w:rFonts w:ascii="Sylfaen" w:hAnsi="Sylfaen" w:cs="Sylfaen"/>
          <w:noProof/>
        </w:rPr>
        <w:t>გარდაცვ</w:t>
      </w:r>
      <w:r>
        <w:rPr>
          <w:rFonts w:ascii="Sylfaen" w:hAnsi="Sylfaen"/>
          <w:noProof/>
        </w:rPr>
        <w:t>ალების გამო სტატუსის შეუწყდა 1</w:t>
      </w:r>
      <w:r>
        <w:rPr>
          <w:rFonts w:ascii="Sylfaen" w:hAnsi="Sylfaen"/>
          <w:noProof/>
          <w:lang w:val="ka-GE"/>
        </w:rPr>
        <w:t xml:space="preserve">35 </w:t>
      </w:r>
      <w:r>
        <w:rPr>
          <w:rFonts w:ascii="Sylfaen" w:hAnsi="Sylfaen"/>
          <w:noProof/>
        </w:rPr>
        <w:t>პირს;</w:t>
      </w:r>
    </w:p>
    <w:p w14:paraId="54E587C5" w14:textId="77777777" w:rsidR="00056388" w:rsidRDefault="00056388" w:rsidP="00056388">
      <w:pPr>
        <w:tabs>
          <w:tab w:val="left" w:pos="90"/>
          <w:tab w:val="left" w:pos="270"/>
        </w:tabs>
        <w:spacing w:after="0"/>
        <w:ind w:left="-90" w:right="59"/>
        <w:contextualSpacing/>
        <w:jc w:val="both"/>
        <w:rPr>
          <w:rFonts w:ascii="Sylfaen" w:hAnsi="Sylfaen"/>
          <w:noProof/>
        </w:rPr>
      </w:pPr>
      <w:r>
        <w:rPr>
          <w:rFonts w:ascii="Sylfaen" w:hAnsi="Sylfaen" w:cs="Sylfaen"/>
          <w:noProof/>
        </w:rPr>
        <w:t>რეგისტრაციის ც</w:t>
      </w:r>
      <w:r>
        <w:rPr>
          <w:rFonts w:ascii="Sylfaen" w:hAnsi="Sylfaen"/>
          <w:noProof/>
        </w:rPr>
        <w:t xml:space="preserve">ვლილების გამო სტატუსის შეუწყდა </w:t>
      </w:r>
      <w:r>
        <w:rPr>
          <w:rFonts w:ascii="Sylfaen" w:hAnsi="Sylfaen"/>
          <w:noProof/>
          <w:lang w:val="ka-GE"/>
        </w:rPr>
        <w:t xml:space="preserve">17 </w:t>
      </w:r>
      <w:r>
        <w:rPr>
          <w:rFonts w:ascii="Sylfaen" w:hAnsi="Sylfaen"/>
          <w:noProof/>
        </w:rPr>
        <w:t>მოქალაქეს;</w:t>
      </w:r>
    </w:p>
    <w:p w14:paraId="04966E9B" w14:textId="77777777" w:rsidR="00056388" w:rsidRDefault="00056388" w:rsidP="00056388">
      <w:pPr>
        <w:tabs>
          <w:tab w:val="left" w:pos="90"/>
          <w:tab w:val="left" w:pos="270"/>
        </w:tabs>
        <w:spacing w:after="0"/>
        <w:ind w:left="-90" w:right="59"/>
        <w:contextualSpacing/>
        <w:jc w:val="both"/>
        <w:rPr>
          <w:rFonts w:ascii="Sylfaen" w:hAnsi="Sylfaen"/>
          <w:noProof/>
        </w:rPr>
      </w:pPr>
    </w:p>
    <w:p w14:paraId="1A1DE237" w14:textId="77777777" w:rsidR="00056388" w:rsidRDefault="00056388" w:rsidP="00056388">
      <w:pPr>
        <w:numPr>
          <w:ilvl w:val="0"/>
          <w:numId w:val="27"/>
        </w:numPr>
        <w:tabs>
          <w:tab w:val="left" w:pos="90"/>
          <w:tab w:val="left" w:pos="270"/>
        </w:tabs>
        <w:spacing w:after="0" w:line="254" w:lineRule="auto"/>
        <w:ind w:left="-90" w:right="59" w:firstLine="0"/>
        <w:contextualSpacing/>
        <w:jc w:val="both"/>
        <w:rPr>
          <w:rFonts w:ascii="Sylfaen" w:hAnsi="Sylfaen"/>
          <w:noProof/>
        </w:rPr>
      </w:pPr>
      <w:r>
        <w:rPr>
          <w:rFonts w:ascii="Sylfaen" w:hAnsi="Sylfaen"/>
          <w:b/>
          <w:noProof/>
        </w:rPr>
        <w:t xml:space="preserve">მონიტორინგის საფუძველზე მიღებულია - </w:t>
      </w:r>
      <w:r>
        <w:rPr>
          <w:rFonts w:ascii="Sylfaen" w:hAnsi="Sylfaen"/>
          <w:b/>
          <w:noProof/>
          <w:lang w:val="ka-GE"/>
        </w:rPr>
        <w:t xml:space="preserve">28  </w:t>
      </w:r>
      <w:r>
        <w:rPr>
          <w:rFonts w:ascii="Sylfaen" w:hAnsi="Sylfaen"/>
          <w:b/>
          <w:noProof/>
        </w:rPr>
        <w:t>შეტყობინება სტატუსის შეწყვეტის შესახებ</w:t>
      </w:r>
      <w:r>
        <w:rPr>
          <w:rFonts w:ascii="Sylfaen" w:hAnsi="Sylfaen"/>
          <w:noProof/>
        </w:rPr>
        <w:t>;</w:t>
      </w:r>
    </w:p>
    <w:p w14:paraId="077C0A69" w14:textId="77777777" w:rsidR="00056388" w:rsidRDefault="00056388" w:rsidP="00056388">
      <w:pPr>
        <w:tabs>
          <w:tab w:val="left" w:pos="90"/>
          <w:tab w:val="left" w:pos="270"/>
        </w:tabs>
        <w:spacing w:after="0"/>
        <w:ind w:left="-90" w:right="59"/>
        <w:contextualSpacing/>
        <w:jc w:val="both"/>
        <w:rPr>
          <w:rFonts w:ascii="Sylfaen" w:hAnsi="Sylfaen"/>
          <w:noProof/>
          <w:lang w:val="ka-GE"/>
        </w:rPr>
      </w:pPr>
      <w:r>
        <w:rPr>
          <w:rFonts w:ascii="Sylfaen" w:hAnsi="Sylfaen"/>
          <w:noProof/>
        </w:rPr>
        <w:t xml:space="preserve">სტატუსის შეუწყდა </w:t>
      </w:r>
      <w:r>
        <w:rPr>
          <w:rFonts w:ascii="Sylfaen" w:hAnsi="Sylfaen"/>
          <w:noProof/>
          <w:lang w:val="ka-GE"/>
        </w:rPr>
        <w:t xml:space="preserve">27 </w:t>
      </w:r>
      <w:r>
        <w:rPr>
          <w:rFonts w:ascii="Sylfaen" w:hAnsi="Sylfaen"/>
          <w:noProof/>
        </w:rPr>
        <w:t xml:space="preserve">პირს; </w:t>
      </w:r>
      <w:r>
        <w:rPr>
          <w:rFonts w:ascii="Sylfaen" w:hAnsi="Sylfaen"/>
          <w:noProof/>
          <w:lang w:val="ka-GE"/>
        </w:rPr>
        <w:t xml:space="preserve">სტატუსის შეუჩერდა 1 პირს; </w:t>
      </w:r>
    </w:p>
    <w:p w14:paraId="3CA81AFD" w14:textId="77777777" w:rsidR="00056388" w:rsidRDefault="00056388" w:rsidP="00056388">
      <w:pPr>
        <w:tabs>
          <w:tab w:val="left" w:pos="90"/>
          <w:tab w:val="left" w:pos="270"/>
        </w:tabs>
        <w:spacing w:after="0"/>
        <w:ind w:left="-90" w:right="59"/>
        <w:contextualSpacing/>
        <w:jc w:val="both"/>
        <w:rPr>
          <w:rFonts w:ascii="Sylfaen" w:hAnsi="Sylfaen"/>
          <w:noProof/>
        </w:rPr>
      </w:pPr>
    </w:p>
    <w:p w14:paraId="18202245" w14:textId="77777777" w:rsidR="00056388" w:rsidRDefault="00056388" w:rsidP="00056388">
      <w:pPr>
        <w:numPr>
          <w:ilvl w:val="0"/>
          <w:numId w:val="27"/>
        </w:numPr>
        <w:tabs>
          <w:tab w:val="left" w:pos="90"/>
          <w:tab w:val="left" w:pos="270"/>
        </w:tabs>
        <w:spacing w:after="0" w:line="254" w:lineRule="auto"/>
        <w:ind w:left="-90" w:right="59" w:firstLine="0"/>
        <w:contextualSpacing/>
        <w:jc w:val="both"/>
        <w:rPr>
          <w:rFonts w:ascii="Sylfaen" w:hAnsi="Sylfaen"/>
          <w:b/>
          <w:noProof/>
        </w:rPr>
      </w:pPr>
      <w:r>
        <w:rPr>
          <w:rFonts w:ascii="Sylfaen" w:hAnsi="Sylfaen"/>
          <w:b/>
          <w:noProof/>
        </w:rPr>
        <w:t xml:space="preserve">მთის სტატუსის ცნობის გაცემის შესახებ შემოსულია </w:t>
      </w:r>
      <w:r>
        <w:rPr>
          <w:rFonts w:ascii="Sylfaen" w:hAnsi="Sylfaen"/>
          <w:b/>
          <w:noProof/>
          <w:lang w:val="ka-GE"/>
        </w:rPr>
        <w:t xml:space="preserve">439 </w:t>
      </w:r>
      <w:r>
        <w:rPr>
          <w:rFonts w:ascii="Sylfaen" w:hAnsi="Sylfaen"/>
          <w:b/>
          <w:noProof/>
        </w:rPr>
        <w:t>განცხადება;</w:t>
      </w:r>
      <w:r>
        <w:rPr>
          <w:rFonts w:ascii="Sylfaen" w:hAnsi="Sylfaen"/>
          <w:b/>
          <w:noProof/>
          <w:lang w:val="ka-GE"/>
        </w:rPr>
        <w:t xml:space="preserve">          </w:t>
      </w:r>
    </w:p>
    <w:p w14:paraId="23CF7A0C" w14:textId="77777777" w:rsidR="00056388" w:rsidRDefault="00056388" w:rsidP="00056388">
      <w:pPr>
        <w:spacing w:line="254" w:lineRule="auto"/>
        <w:ind w:left="-90" w:right="59"/>
        <w:jc w:val="both"/>
        <w:rPr>
          <w:rFonts w:ascii="Sylfaen" w:hAnsi="Sylfaen"/>
          <w:noProof/>
        </w:rPr>
      </w:pPr>
      <w:r>
        <w:rPr>
          <w:rFonts w:ascii="Sylfaen" w:hAnsi="Sylfaen"/>
          <w:noProof/>
        </w:rPr>
        <w:t xml:space="preserve"> სტატუსის შესახებ გაიცა  </w:t>
      </w:r>
      <w:r>
        <w:rPr>
          <w:rFonts w:ascii="Sylfaen" w:hAnsi="Sylfaen"/>
          <w:noProof/>
          <w:lang w:val="ka-GE"/>
        </w:rPr>
        <w:t xml:space="preserve">433 </w:t>
      </w:r>
      <w:r>
        <w:rPr>
          <w:rFonts w:ascii="Sylfaen" w:hAnsi="Sylfaen"/>
          <w:noProof/>
        </w:rPr>
        <w:t>ცნობა</w:t>
      </w:r>
      <w:r>
        <w:rPr>
          <w:rFonts w:ascii="Sylfaen" w:hAnsi="Sylfaen"/>
          <w:noProof/>
          <w:lang w:val="ka-GE"/>
        </w:rPr>
        <w:t xml:space="preserve"> </w:t>
      </w:r>
    </w:p>
    <w:p w14:paraId="6989F50D" w14:textId="77777777" w:rsidR="00056388" w:rsidRDefault="00056388" w:rsidP="00056388">
      <w:pPr>
        <w:spacing w:line="254" w:lineRule="auto"/>
        <w:ind w:left="-90" w:right="59"/>
        <w:jc w:val="both"/>
        <w:rPr>
          <w:rFonts w:ascii="Sylfaen" w:hAnsi="Sylfaen"/>
          <w:noProof/>
        </w:rPr>
      </w:pPr>
      <w:r>
        <w:rPr>
          <w:rFonts w:ascii="Sylfaen" w:hAnsi="Sylfaen"/>
          <w:noProof/>
        </w:rPr>
        <w:t xml:space="preserve">  განხილვის გარეშე შეწყდა </w:t>
      </w:r>
      <w:r>
        <w:rPr>
          <w:rFonts w:ascii="Sylfaen" w:hAnsi="Sylfaen"/>
          <w:noProof/>
          <w:lang w:val="ka-GE"/>
        </w:rPr>
        <w:t xml:space="preserve">6 </w:t>
      </w:r>
      <w:r>
        <w:rPr>
          <w:rFonts w:ascii="Sylfaen" w:hAnsi="Sylfaen"/>
          <w:noProof/>
        </w:rPr>
        <w:t>განაცხადი;</w:t>
      </w:r>
    </w:p>
    <w:p w14:paraId="6C8AD3A1" w14:textId="77777777" w:rsidR="00056388" w:rsidRDefault="00056388" w:rsidP="00056388">
      <w:pPr>
        <w:autoSpaceDE w:val="0"/>
        <w:autoSpaceDN w:val="0"/>
        <w:adjustRightInd w:val="0"/>
        <w:spacing w:after="0" w:line="240" w:lineRule="auto"/>
        <w:jc w:val="both"/>
        <w:rPr>
          <w:rFonts w:ascii="Sylfaen" w:hAnsi="Sylfaen" w:cs="Sylfaen"/>
          <w:noProof/>
          <w:sz w:val="24"/>
          <w:szCs w:val="24"/>
        </w:rPr>
      </w:pPr>
    </w:p>
    <w:p w14:paraId="24E5B483" w14:textId="77777777" w:rsidR="00056388" w:rsidRDefault="00056388" w:rsidP="00056388">
      <w:pPr>
        <w:autoSpaceDE w:val="0"/>
        <w:autoSpaceDN w:val="0"/>
        <w:adjustRightInd w:val="0"/>
        <w:spacing w:after="0" w:line="240" w:lineRule="auto"/>
        <w:jc w:val="both"/>
        <w:rPr>
          <w:rFonts w:ascii="Sylfaen" w:hAnsi="Sylfaen" w:cs="Sylfaen"/>
          <w:noProof/>
          <w:sz w:val="24"/>
          <w:szCs w:val="24"/>
        </w:rPr>
      </w:pPr>
    </w:p>
    <w:p w14:paraId="1B4AC428" w14:textId="77777777" w:rsidR="00056388" w:rsidRDefault="00056388" w:rsidP="00056388">
      <w:pPr>
        <w:autoSpaceDE w:val="0"/>
        <w:autoSpaceDN w:val="0"/>
        <w:adjustRightInd w:val="0"/>
        <w:spacing w:after="0" w:line="240" w:lineRule="auto"/>
        <w:jc w:val="both"/>
        <w:rPr>
          <w:rFonts w:ascii="Sylfaen" w:hAnsi="Sylfaen" w:cs="Sylfaen"/>
          <w:noProof/>
          <w:sz w:val="24"/>
          <w:szCs w:val="24"/>
        </w:rPr>
      </w:pPr>
    </w:p>
    <w:p w14:paraId="053C87C0" w14:textId="77777777" w:rsidR="00056388" w:rsidRDefault="00056388" w:rsidP="00056388">
      <w:pPr>
        <w:spacing w:after="0" w:line="240" w:lineRule="auto"/>
        <w:jc w:val="both"/>
        <w:rPr>
          <w:rFonts w:cs="Sylfaen"/>
          <w:noProof/>
        </w:rPr>
      </w:pPr>
    </w:p>
    <w:p w14:paraId="69DACF8B" w14:textId="0A58EBE7" w:rsidR="007C21E4" w:rsidRDefault="007C21E4" w:rsidP="00157766">
      <w:pPr>
        <w:tabs>
          <w:tab w:val="left" w:pos="450"/>
        </w:tabs>
        <w:spacing w:after="0" w:line="240" w:lineRule="auto"/>
        <w:ind w:left="-90" w:right="59"/>
        <w:contextualSpacing/>
        <w:jc w:val="both"/>
        <w:rPr>
          <w:rFonts w:ascii="Sylfaen" w:hAnsi="Sylfaen" w:cstheme="minorHAnsi"/>
          <w:noProof/>
          <w:sz w:val="24"/>
          <w:szCs w:val="24"/>
          <w:lang w:val="ka-GE"/>
        </w:rPr>
      </w:pPr>
    </w:p>
    <w:p w14:paraId="74E325EA" w14:textId="77777777" w:rsidR="007C21E4" w:rsidRPr="007C21E4" w:rsidRDefault="007C21E4" w:rsidP="00EC6A71">
      <w:pPr>
        <w:tabs>
          <w:tab w:val="left" w:pos="450"/>
        </w:tabs>
        <w:spacing w:after="0" w:line="240" w:lineRule="auto"/>
        <w:ind w:left="-90" w:right="59"/>
        <w:contextualSpacing/>
        <w:jc w:val="center"/>
        <w:rPr>
          <w:rFonts w:ascii="Sylfaen" w:hAnsi="Sylfaen" w:cstheme="minorHAnsi"/>
          <w:noProof/>
          <w:sz w:val="24"/>
          <w:szCs w:val="24"/>
          <w:lang w:val="ka-GE"/>
        </w:rPr>
      </w:pPr>
      <w:r w:rsidRPr="007C21E4">
        <w:rPr>
          <w:rFonts w:ascii="Sylfaen" w:hAnsi="Sylfaen" w:cstheme="minorHAnsi"/>
          <w:noProof/>
          <w:sz w:val="24"/>
          <w:szCs w:val="24"/>
          <w:lang w:val="ka-GE"/>
        </w:rPr>
        <w:t>ა(ა)იპ ონის მუნიციპალიტეტის საზოგადოებრივი ჯანდაცვის ცენტრის</w:t>
      </w:r>
    </w:p>
    <w:p w14:paraId="49327266" w14:textId="6527FB51" w:rsidR="007C21E4" w:rsidRDefault="007C21E4" w:rsidP="00EC6A71">
      <w:pPr>
        <w:tabs>
          <w:tab w:val="left" w:pos="450"/>
        </w:tabs>
        <w:spacing w:after="0" w:line="240" w:lineRule="auto"/>
        <w:ind w:left="-90" w:right="59"/>
        <w:contextualSpacing/>
        <w:jc w:val="center"/>
        <w:rPr>
          <w:rFonts w:ascii="Sylfaen" w:hAnsi="Sylfaen" w:cstheme="minorHAnsi"/>
          <w:noProof/>
          <w:sz w:val="24"/>
          <w:szCs w:val="24"/>
          <w:lang w:val="ka-GE"/>
        </w:rPr>
      </w:pPr>
      <w:r w:rsidRPr="007C21E4">
        <w:rPr>
          <w:rFonts w:ascii="Sylfaen" w:hAnsi="Sylfaen" w:cstheme="minorHAnsi"/>
          <w:noProof/>
          <w:sz w:val="24"/>
          <w:szCs w:val="24"/>
          <w:lang w:val="ka-GE"/>
        </w:rPr>
        <w:t>ინფორმაცია გაწეული მუშაობის შესახებ 2024 წელს</w:t>
      </w:r>
    </w:p>
    <w:p w14:paraId="2CA0B017" w14:textId="77777777" w:rsidR="007C21E4" w:rsidRPr="007C21E4" w:rsidRDefault="007C21E4" w:rsidP="00EC6A71">
      <w:pPr>
        <w:tabs>
          <w:tab w:val="left" w:pos="450"/>
        </w:tabs>
        <w:spacing w:after="0" w:line="240" w:lineRule="auto"/>
        <w:ind w:left="-90" w:right="59"/>
        <w:contextualSpacing/>
        <w:jc w:val="center"/>
        <w:rPr>
          <w:rFonts w:ascii="Sylfaen" w:hAnsi="Sylfaen" w:cstheme="minorHAnsi"/>
          <w:noProof/>
          <w:sz w:val="24"/>
          <w:szCs w:val="24"/>
          <w:lang w:val="ka-GE"/>
        </w:rPr>
      </w:pPr>
    </w:p>
    <w:p w14:paraId="2F5B9E94" w14:textId="478C33DB" w:rsidR="007C21E4" w:rsidRPr="007C21E4" w:rsidRDefault="007C21E4" w:rsidP="007C21E4">
      <w:pPr>
        <w:tabs>
          <w:tab w:val="left" w:pos="450"/>
        </w:tabs>
        <w:spacing w:after="0" w:line="240" w:lineRule="auto"/>
        <w:ind w:left="-90" w:right="59"/>
        <w:contextualSpacing/>
        <w:jc w:val="both"/>
        <w:rPr>
          <w:rFonts w:ascii="Sylfaen" w:hAnsi="Sylfaen" w:cstheme="minorHAnsi"/>
          <w:noProof/>
          <w:sz w:val="24"/>
          <w:szCs w:val="24"/>
          <w:lang w:val="ka-GE"/>
        </w:rPr>
      </w:pPr>
      <w:r w:rsidRPr="007C21E4">
        <w:rPr>
          <w:rFonts w:ascii="Sylfaen" w:hAnsi="Sylfaen" w:cstheme="minorHAnsi"/>
          <w:noProof/>
          <w:sz w:val="24"/>
          <w:szCs w:val="24"/>
          <w:lang w:val="ka-GE"/>
        </w:rPr>
        <w:t xml:space="preserve">               2024  წლის ც“ ჰეპატიტის, შიდსისა და ტუბერკულოზზე მოსახლეობის სკრინინგის პროგრამით დღეისთვის გამოკვლეულია 852 მოქალაქე. ჩატარდა 354 აცრა იმუნიზაციის კალენდრით.  იმუნიზაციის კვირეულთან დაკავშირებით, ასევე სხვადასხვა საინტერესო თემაზე ჩატარდა საინფორმაციო-საგანმანათლებლო ლექცია-საუბრები   საჯარო სკოლებში, ბაღში. ჩატარდა გეგმიური მონიტორინგი სამედიცინო და საგანმანათლებლო სასკოლო და სკოლამდელ დაწესებულებებში.  გაკეთდა 436 აცრა ანტირაბიული ვაქცინით 183 პაციენტზე</w:t>
      </w:r>
      <w:r w:rsidR="00EC556F">
        <w:rPr>
          <w:rFonts w:ascii="Sylfaen" w:hAnsi="Sylfaen" w:cstheme="minorHAnsi"/>
          <w:noProof/>
          <w:sz w:val="24"/>
          <w:szCs w:val="24"/>
        </w:rPr>
        <w:t xml:space="preserve">. </w:t>
      </w:r>
      <w:r w:rsidRPr="007C21E4">
        <w:rPr>
          <w:rFonts w:ascii="Sylfaen" w:hAnsi="Sylfaen" w:cstheme="minorHAnsi"/>
          <w:noProof/>
          <w:sz w:val="24"/>
          <w:szCs w:val="24"/>
          <w:lang w:val="ka-GE"/>
        </w:rPr>
        <w:t xml:space="preserve">გრიპის საწინააღმდეგო ვაქცინაცია  დაიწყო 18 ოქტომბერს და აიცრა 297  მოქალაქე, მ.შ. ბავშვებიც. </w:t>
      </w:r>
    </w:p>
    <w:p w14:paraId="68DF6057" w14:textId="77777777" w:rsidR="007C21E4" w:rsidRPr="007C21E4" w:rsidRDefault="007C21E4" w:rsidP="007C21E4">
      <w:pPr>
        <w:tabs>
          <w:tab w:val="left" w:pos="450"/>
        </w:tabs>
        <w:spacing w:after="0" w:line="240" w:lineRule="auto"/>
        <w:ind w:left="-90" w:right="59"/>
        <w:contextualSpacing/>
        <w:jc w:val="both"/>
        <w:rPr>
          <w:rFonts w:ascii="Sylfaen" w:hAnsi="Sylfaen" w:cstheme="minorHAnsi"/>
          <w:noProof/>
          <w:sz w:val="24"/>
          <w:szCs w:val="24"/>
          <w:lang w:val="ka-GE"/>
        </w:rPr>
      </w:pPr>
      <w:r w:rsidRPr="007C21E4">
        <w:rPr>
          <w:rFonts w:ascii="Sylfaen" w:hAnsi="Sylfaen" w:cstheme="minorHAnsi"/>
          <w:noProof/>
          <w:sz w:val="24"/>
          <w:szCs w:val="24"/>
          <w:lang w:val="ka-GE"/>
        </w:rPr>
        <w:t xml:space="preserve">          2024 წლის 6-7 ივლისს ქუთაისის ენდოკრინოლოგიური ცენტრის ექიმთა ბრიგადის მიერ ჩატარდა მოსახლეობის უფასო გამოკვლევა-გასინჯვები. </w:t>
      </w:r>
    </w:p>
    <w:p w14:paraId="66BCE160" w14:textId="1732F22E" w:rsidR="007C21E4" w:rsidRPr="007C21E4" w:rsidRDefault="007C21E4" w:rsidP="00791B3E">
      <w:pPr>
        <w:tabs>
          <w:tab w:val="left" w:pos="450"/>
        </w:tabs>
        <w:spacing w:after="0" w:line="240" w:lineRule="auto"/>
        <w:ind w:left="-90" w:right="59"/>
        <w:contextualSpacing/>
        <w:jc w:val="both"/>
        <w:rPr>
          <w:rFonts w:ascii="Sylfaen" w:hAnsi="Sylfaen" w:cstheme="minorHAnsi"/>
          <w:noProof/>
          <w:sz w:val="24"/>
          <w:szCs w:val="24"/>
          <w:lang w:val="ka-GE"/>
        </w:rPr>
      </w:pPr>
      <w:r w:rsidRPr="007C21E4">
        <w:rPr>
          <w:rFonts w:ascii="Sylfaen" w:hAnsi="Sylfaen" w:cstheme="minorHAnsi"/>
          <w:noProof/>
          <w:sz w:val="24"/>
          <w:szCs w:val="24"/>
          <w:lang w:val="ka-GE"/>
        </w:rPr>
        <w:t>გაისინჯა</w:t>
      </w:r>
      <w:r w:rsidR="000342FD">
        <w:rPr>
          <w:rFonts w:ascii="Sylfaen" w:hAnsi="Sylfaen" w:cstheme="minorHAnsi"/>
          <w:noProof/>
          <w:sz w:val="24"/>
          <w:szCs w:val="24"/>
          <w:lang w:val="ka-GE"/>
        </w:rPr>
        <w:t xml:space="preserve"> 251 </w:t>
      </w:r>
      <w:r w:rsidR="00791B3E">
        <w:rPr>
          <w:rFonts w:ascii="Sylfaen" w:hAnsi="Sylfaen" w:cstheme="minorHAnsi"/>
          <w:noProof/>
          <w:sz w:val="24"/>
          <w:szCs w:val="24"/>
          <w:lang w:val="ka-GE"/>
        </w:rPr>
        <w:t xml:space="preserve">პაციენტი სხვადასხვა პროფილის ექიმის მიერ და  ჩატარდა 241 </w:t>
      </w:r>
      <w:r w:rsidRPr="007C21E4">
        <w:rPr>
          <w:rFonts w:ascii="Sylfaen" w:hAnsi="Sylfaen" w:cstheme="minorHAnsi"/>
          <w:noProof/>
          <w:sz w:val="24"/>
          <w:szCs w:val="24"/>
          <w:lang w:val="ka-GE"/>
        </w:rPr>
        <w:t>ლაბორატორიული კვლევა</w:t>
      </w:r>
      <w:r w:rsidR="00791B3E">
        <w:rPr>
          <w:rFonts w:ascii="Sylfaen" w:hAnsi="Sylfaen" w:cstheme="minorHAnsi"/>
          <w:noProof/>
          <w:sz w:val="24"/>
          <w:szCs w:val="24"/>
          <w:lang w:val="ka-GE"/>
        </w:rPr>
        <w:t>.</w:t>
      </w:r>
    </w:p>
    <w:p w14:paraId="479EDEE1" w14:textId="77777777" w:rsidR="00951EB7" w:rsidRDefault="007C21E4" w:rsidP="00951EB7">
      <w:pPr>
        <w:tabs>
          <w:tab w:val="left" w:pos="450"/>
        </w:tabs>
        <w:spacing w:after="0" w:line="240" w:lineRule="auto"/>
        <w:ind w:left="-90" w:right="59"/>
        <w:contextualSpacing/>
        <w:jc w:val="both"/>
        <w:rPr>
          <w:rFonts w:ascii="Sylfaen" w:hAnsi="Sylfaen" w:cstheme="minorHAnsi"/>
          <w:noProof/>
          <w:sz w:val="24"/>
          <w:szCs w:val="24"/>
          <w:lang w:val="ka-GE"/>
        </w:rPr>
      </w:pPr>
      <w:r w:rsidRPr="007C21E4">
        <w:rPr>
          <w:rFonts w:ascii="Sylfaen" w:hAnsi="Sylfaen" w:cstheme="minorHAnsi"/>
          <w:noProof/>
          <w:sz w:val="24"/>
          <w:szCs w:val="24"/>
          <w:lang w:val="ka-GE"/>
        </w:rPr>
        <w:t xml:space="preserve">                7-8 ნოემბერს ქ. ქუთაისის ქალთა ჯანმრთელობის ცენტრ „ჰერას“ მიერ „ვარდისფერი ოქტომბრის“ ფარგლებში გამოკვლეულ იქნა ონის მუნიციპალიტეტეის 98 ქალი 40-70 წლის ასაკის. კერძოდ ჩატარდა მამოგრაფიული კვლევა და ექოსკოპიური კვლვა.</w:t>
      </w:r>
    </w:p>
    <w:p w14:paraId="7F8EB766" w14:textId="68A9729D" w:rsidR="007C21E4" w:rsidRPr="007C21E4" w:rsidRDefault="007C21E4" w:rsidP="00951EB7">
      <w:pPr>
        <w:tabs>
          <w:tab w:val="left" w:pos="450"/>
        </w:tabs>
        <w:spacing w:after="0" w:line="240" w:lineRule="auto"/>
        <w:ind w:left="-90" w:right="59"/>
        <w:contextualSpacing/>
        <w:jc w:val="both"/>
        <w:rPr>
          <w:rFonts w:ascii="Sylfaen" w:hAnsi="Sylfaen" w:cstheme="minorHAnsi"/>
          <w:noProof/>
          <w:sz w:val="24"/>
          <w:szCs w:val="24"/>
          <w:lang w:val="ka-GE"/>
        </w:rPr>
      </w:pPr>
      <w:r w:rsidRPr="007C21E4">
        <w:rPr>
          <w:rFonts w:ascii="Sylfaen" w:hAnsi="Sylfaen" w:cstheme="minorHAnsi"/>
          <w:noProof/>
          <w:sz w:val="24"/>
          <w:szCs w:val="24"/>
          <w:lang w:val="ka-GE"/>
        </w:rPr>
        <w:t xml:space="preserve">ჩატარდა აუტოფსიური კვლევები და სხვა. მონაწილეობა მივიღეთ სხვადასხვა სასწავლო ტრენინგებში. </w:t>
      </w:r>
    </w:p>
    <w:p w14:paraId="105EBFAF" w14:textId="77777777" w:rsidR="007C21E4" w:rsidRPr="003922B4" w:rsidRDefault="007C21E4" w:rsidP="00157766">
      <w:pPr>
        <w:tabs>
          <w:tab w:val="left" w:pos="450"/>
        </w:tabs>
        <w:spacing w:after="0" w:line="240" w:lineRule="auto"/>
        <w:ind w:left="-90" w:right="59"/>
        <w:contextualSpacing/>
        <w:jc w:val="both"/>
        <w:rPr>
          <w:rFonts w:ascii="Sylfaen" w:hAnsi="Sylfaen" w:cstheme="minorHAnsi"/>
          <w:noProof/>
          <w:sz w:val="24"/>
          <w:szCs w:val="24"/>
          <w:lang w:val="ka-GE"/>
        </w:rPr>
      </w:pPr>
    </w:p>
    <w:p w14:paraId="774D1E20" w14:textId="77777777" w:rsidR="00157766" w:rsidRPr="003922B4" w:rsidRDefault="00157766" w:rsidP="00157766">
      <w:pPr>
        <w:tabs>
          <w:tab w:val="left" w:pos="90"/>
          <w:tab w:val="left" w:pos="270"/>
        </w:tabs>
        <w:spacing w:after="0"/>
        <w:ind w:right="59"/>
        <w:contextualSpacing/>
        <w:jc w:val="both"/>
        <w:rPr>
          <w:rFonts w:ascii="Sylfaen" w:hAnsi="Sylfaen" w:cstheme="minorHAnsi"/>
          <w:noProof/>
          <w:sz w:val="24"/>
          <w:szCs w:val="24"/>
          <w:lang w:val="ka-GE"/>
        </w:rPr>
      </w:pPr>
    </w:p>
    <w:p w14:paraId="7C454871" w14:textId="77777777" w:rsidR="00157766" w:rsidRPr="00AE5B73" w:rsidRDefault="00157766" w:rsidP="003922B4">
      <w:pPr>
        <w:spacing w:line="254" w:lineRule="auto"/>
        <w:ind w:left="-90" w:right="59"/>
        <w:jc w:val="both"/>
        <w:rPr>
          <w:rFonts w:ascii="Sylfaen" w:hAnsi="Sylfaen" w:cstheme="minorHAnsi"/>
          <w:b/>
          <w:noProof/>
          <w:sz w:val="24"/>
          <w:szCs w:val="24"/>
          <w:lang w:val="ka-GE"/>
        </w:rPr>
      </w:pPr>
    </w:p>
    <w:p w14:paraId="06027C29" w14:textId="402C20F6" w:rsidR="00AD430B" w:rsidRPr="00AE5B73" w:rsidRDefault="00372400" w:rsidP="00AD430B">
      <w:pPr>
        <w:pStyle w:val="Heading1"/>
        <w:spacing w:line="360" w:lineRule="auto"/>
        <w:rPr>
          <w:rFonts w:ascii="Sylfaen" w:hAnsi="Sylfaen"/>
          <w:lang w:val="ka-GE"/>
        </w:rPr>
      </w:pPr>
      <w:bookmarkStart w:id="2" w:name="_Toc195975467"/>
      <w:bookmarkStart w:id="3" w:name="_Hlk184041817"/>
      <w:r w:rsidRPr="00AE5B73">
        <w:rPr>
          <w:rFonts w:ascii="Sylfaen" w:hAnsi="Sylfaen"/>
          <w:lang w:val="ka-GE"/>
        </w:rPr>
        <w:lastRenderedPageBreak/>
        <w:t xml:space="preserve">2. </w:t>
      </w:r>
      <w:r w:rsidR="00AD430B" w:rsidRPr="00AE5B73">
        <w:rPr>
          <w:rFonts w:ascii="Sylfaen" w:hAnsi="Sylfaen"/>
          <w:lang w:val="ka-GE"/>
        </w:rPr>
        <w:t>ინფრასტრუქტურული პროექტები</w:t>
      </w:r>
      <w:bookmarkEnd w:id="2"/>
    </w:p>
    <w:p w14:paraId="0D91AB07" w14:textId="0A631282" w:rsidR="006C7945" w:rsidRPr="00AE5B73" w:rsidRDefault="006C7945" w:rsidP="006C7945">
      <w:pPr>
        <w:pStyle w:val="Heading2"/>
        <w:spacing w:line="360" w:lineRule="auto"/>
        <w:rPr>
          <w:rFonts w:ascii="Sylfaen" w:hAnsi="Sylfaen"/>
          <w:sz w:val="28"/>
          <w:lang w:val="ka-GE"/>
        </w:rPr>
      </w:pPr>
      <w:bookmarkStart w:id="4" w:name="_Toc195975468"/>
      <w:r w:rsidRPr="00AE5B73">
        <w:rPr>
          <w:rFonts w:ascii="Sylfaen" w:hAnsi="Sylfaen"/>
          <w:sz w:val="28"/>
          <w:lang w:val="ka-GE"/>
        </w:rPr>
        <w:t>2024 წელს ონის მუნიციპალიტეტში დასრულებული ინფრასტრუქტურული პროექტები</w:t>
      </w:r>
      <w:bookmarkEnd w:id="4"/>
    </w:p>
    <w:p w14:paraId="68257542" w14:textId="0ECCBA32" w:rsidR="00062847" w:rsidRPr="00CB2D69" w:rsidRDefault="00AE5B73" w:rsidP="00591D72">
      <w:pPr>
        <w:pStyle w:val="ListParagraph"/>
        <w:numPr>
          <w:ilvl w:val="1"/>
          <w:numId w:val="11"/>
        </w:numPr>
        <w:jc w:val="both"/>
        <w:rPr>
          <w:rFonts w:ascii="Sylfaen" w:hAnsi="Sylfaen" w:cstheme="minorHAnsi"/>
          <w:sz w:val="24"/>
          <w:szCs w:val="24"/>
          <w:lang w:val="ka-GE"/>
        </w:rPr>
      </w:pPr>
      <w:r>
        <w:rPr>
          <w:rFonts w:ascii="Sylfaen" w:hAnsi="Sylfaen" w:cstheme="minorHAnsi"/>
          <w:b/>
          <w:sz w:val="24"/>
          <w:szCs w:val="24"/>
          <w:lang w:val="ka-GE"/>
        </w:rPr>
        <w:t xml:space="preserve">განხორციელდა </w:t>
      </w:r>
      <w:r w:rsidR="00161950" w:rsidRPr="00AE5B73">
        <w:rPr>
          <w:rFonts w:ascii="Sylfaen" w:hAnsi="Sylfaen" w:cstheme="minorHAnsi"/>
          <w:b/>
          <w:sz w:val="24"/>
          <w:szCs w:val="24"/>
          <w:lang w:val="ka-GE"/>
        </w:rPr>
        <w:t>გზის რეაბილიტაცია</w:t>
      </w:r>
      <w:r w:rsidR="00062847" w:rsidRPr="00AE5B73">
        <w:rPr>
          <w:rFonts w:ascii="Sylfaen" w:hAnsi="Sylfaen" w:cstheme="minorHAnsi"/>
          <w:sz w:val="24"/>
          <w:szCs w:val="24"/>
          <w:lang w:val="ka-GE"/>
        </w:rPr>
        <w:t xml:space="preserve"> სოფელ</w:t>
      </w:r>
      <w:r>
        <w:rPr>
          <w:rFonts w:ascii="Sylfaen" w:hAnsi="Sylfaen" w:cstheme="minorHAnsi"/>
          <w:sz w:val="24"/>
          <w:szCs w:val="24"/>
          <w:lang w:val="ka-GE"/>
        </w:rPr>
        <w:t>ებში</w:t>
      </w:r>
      <w:r w:rsidR="00062847" w:rsidRPr="00AE5B73">
        <w:rPr>
          <w:rFonts w:ascii="Sylfaen" w:hAnsi="Sylfaen" w:cstheme="minorHAnsi"/>
          <w:sz w:val="24"/>
          <w:szCs w:val="24"/>
          <w:lang w:val="ka-GE"/>
        </w:rPr>
        <w:t xml:space="preserve"> </w:t>
      </w:r>
      <w:r w:rsidR="00062847" w:rsidRPr="00CB2D69">
        <w:rPr>
          <w:rFonts w:ascii="Sylfaen" w:hAnsi="Sylfaen" w:cstheme="minorHAnsi"/>
          <w:b/>
          <w:sz w:val="24"/>
          <w:szCs w:val="24"/>
          <w:lang w:val="ka-GE"/>
        </w:rPr>
        <w:t>ფარახეთ</w:t>
      </w:r>
      <w:r w:rsidRPr="00CB2D69">
        <w:rPr>
          <w:rFonts w:ascii="Sylfaen" w:hAnsi="Sylfaen" w:cstheme="minorHAnsi"/>
          <w:b/>
          <w:sz w:val="24"/>
          <w:szCs w:val="24"/>
          <w:lang w:val="ka-GE"/>
        </w:rPr>
        <w:t>ი</w:t>
      </w:r>
      <w:r w:rsidR="00161950" w:rsidRPr="00CB2D69">
        <w:rPr>
          <w:rFonts w:ascii="Sylfaen" w:hAnsi="Sylfaen" w:cstheme="minorHAnsi"/>
          <w:sz w:val="24"/>
          <w:szCs w:val="24"/>
          <w:lang w:val="ka-GE"/>
        </w:rPr>
        <w:t xml:space="preserve"> (ასფალტო ბეტონის საფარი II ეტაპი)</w:t>
      </w:r>
      <w:r w:rsidRPr="00CB2D69">
        <w:rPr>
          <w:rFonts w:ascii="Sylfaen" w:hAnsi="Sylfaen" w:cstheme="minorHAnsi"/>
          <w:sz w:val="24"/>
          <w:szCs w:val="24"/>
          <w:lang w:val="ka-GE"/>
        </w:rPr>
        <w:t>,</w:t>
      </w:r>
      <w:r w:rsidR="00161950" w:rsidRPr="00CB2D69">
        <w:rPr>
          <w:rFonts w:ascii="Sylfaen" w:hAnsi="Sylfaen" w:cstheme="minorHAnsi"/>
          <w:sz w:val="24"/>
          <w:szCs w:val="24"/>
          <w:lang w:val="ka-GE"/>
        </w:rPr>
        <w:t xml:space="preserve"> ლაჩთ</w:t>
      </w:r>
      <w:r w:rsidR="00062847" w:rsidRPr="00CB2D69">
        <w:rPr>
          <w:rFonts w:ascii="Sylfaen" w:hAnsi="Sylfaen" w:cstheme="minorHAnsi"/>
          <w:sz w:val="24"/>
          <w:szCs w:val="24"/>
          <w:lang w:val="ka-GE"/>
        </w:rPr>
        <w:t>ა</w:t>
      </w:r>
      <w:r w:rsidRPr="00CB2D69">
        <w:rPr>
          <w:rFonts w:ascii="Sylfaen" w:hAnsi="Sylfaen" w:cstheme="minorHAnsi"/>
          <w:sz w:val="24"/>
          <w:szCs w:val="24"/>
          <w:lang w:val="ka-GE"/>
        </w:rPr>
        <w:t xml:space="preserve">, </w:t>
      </w:r>
      <w:r w:rsidR="00062847" w:rsidRPr="00CB2D69">
        <w:rPr>
          <w:rFonts w:ascii="Sylfaen" w:hAnsi="Sylfaen" w:cstheme="minorHAnsi"/>
          <w:sz w:val="24"/>
          <w:szCs w:val="24"/>
          <w:lang w:val="ka-GE"/>
        </w:rPr>
        <w:t>უწერა (ბეტონის საფარი I ეტაპი)</w:t>
      </w:r>
      <w:r w:rsidRPr="00CB2D69">
        <w:rPr>
          <w:rFonts w:ascii="Sylfaen" w:hAnsi="Sylfaen" w:cstheme="minorHAnsi"/>
          <w:sz w:val="24"/>
          <w:szCs w:val="24"/>
          <w:lang w:val="ka-GE"/>
        </w:rPr>
        <w:t xml:space="preserve">, </w:t>
      </w:r>
      <w:r w:rsidR="00062847" w:rsidRPr="00CB2D69">
        <w:rPr>
          <w:rFonts w:ascii="Sylfaen" w:hAnsi="Sylfaen" w:cstheme="minorHAnsi"/>
          <w:sz w:val="24"/>
          <w:szCs w:val="24"/>
          <w:lang w:val="ka-GE"/>
        </w:rPr>
        <w:t>გომ</w:t>
      </w:r>
      <w:r w:rsidRPr="00CB2D69">
        <w:rPr>
          <w:rFonts w:ascii="Sylfaen" w:hAnsi="Sylfaen" w:cstheme="minorHAnsi"/>
          <w:sz w:val="24"/>
          <w:szCs w:val="24"/>
          <w:lang w:val="ka-GE"/>
        </w:rPr>
        <w:t>ი</w:t>
      </w:r>
      <w:r w:rsidR="00062847" w:rsidRPr="00CB2D69">
        <w:rPr>
          <w:rFonts w:ascii="Sylfaen" w:hAnsi="Sylfaen" w:cstheme="minorHAnsi"/>
          <w:sz w:val="24"/>
          <w:szCs w:val="24"/>
          <w:lang w:val="ka-GE"/>
        </w:rPr>
        <w:t xml:space="preserve"> (ბეტონის საფარი I ეტაპი)</w:t>
      </w:r>
      <w:r w:rsidRPr="00CB2D69">
        <w:rPr>
          <w:rFonts w:ascii="Sylfaen" w:hAnsi="Sylfaen" w:cstheme="minorHAnsi"/>
          <w:sz w:val="24"/>
          <w:szCs w:val="24"/>
          <w:lang w:val="ka-GE"/>
        </w:rPr>
        <w:t xml:space="preserve">, </w:t>
      </w:r>
      <w:r w:rsidR="00062847" w:rsidRPr="00CB2D69">
        <w:rPr>
          <w:rFonts w:ascii="Sylfaen" w:hAnsi="Sylfaen" w:cstheme="minorHAnsi"/>
          <w:sz w:val="24"/>
          <w:szCs w:val="24"/>
          <w:lang w:val="ka-GE"/>
        </w:rPr>
        <w:t xml:space="preserve"> წმენდაურ</w:t>
      </w:r>
      <w:r w:rsidRPr="00CB2D69">
        <w:rPr>
          <w:rFonts w:ascii="Sylfaen" w:hAnsi="Sylfaen" w:cstheme="minorHAnsi"/>
          <w:sz w:val="24"/>
          <w:szCs w:val="24"/>
          <w:lang w:val="ka-GE"/>
        </w:rPr>
        <w:t>ი</w:t>
      </w:r>
      <w:r w:rsidR="003A66C9">
        <w:rPr>
          <w:rFonts w:ascii="Sylfaen" w:hAnsi="Sylfaen" w:cstheme="minorHAnsi"/>
          <w:sz w:val="24"/>
          <w:szCs w:val="24"/>
        </w:rPr>
        <w:t xml:space="preserve"> I</w:t>
      </w:r>
      <w:r w:rsidR="003A66C9">
        <w:rPr>
          <w:rFonts w:ascii="Sylfaen" w:hAnsi="Sylfaen" w:cstheme="minorHAnsi"/>
          <w:sz w:val="24"/>
          <w:szCs w:val="24"/>
          <w:lang w:val="ka-GE"/>
        </w:rPr>
        <w:t xml:space="preserve"> ეტაპი</w:t>
      </w:r>
      <w:r w:rsidR="003A66C9">
        <w:rPr>
          <w:rFonts w:ascii="Sylfaen" w:hAnsi="Sylfaen" w:cstheme="minorHAnsi"/>
          <w:sz w:val="24"/>
          <w:szCs w:val="24"/>
        </w:rPr>
        <w:t xml:space="preserve"> </w:t>
      </w:r>
      <w:r w:rsidRPr="00CB2D69">
        <w:rPr>
          <w:rFonts w:ascii="Sylfaen" w:hAnsi="Sylfaen" w:cstheme="minorHAnsi"/>
          <w:sz w:val="24"/>
          <w:szCs w:val="24"/>
          <w:lang w:val="ka-GE"/>
        </w:rPr>
        <w:t>,</w:t>
      </w:r>
      <w:r w:rsidR="00062847" w:rsidRPr="00CB2D69">
        <w:rPr>
          <w:rFonts w:ascii="Sylfaen" w:hAnsi="Sylfaen" w:cstheme="minorHAnsi"/>
          <w:sz w:val="24"/>
          <w:szCs w:val="24"/>
          <w:lang w:val="ka-GE"/>
        </w:rPr>
        <w:t xml:space="preserve"> </w:t>
      </w:r>
      <w:r w:rsidR="008420A9" w:rsidRPr="00CB2D69">
        <w:rPr>
          <w:rFonts w:ascii="Sylfaen" w:hAnsi="Sylfaen" w:cstheme="minorHAnsi"/>
          <w:sz w:val="24"/>
          <w:szCs w:val="24"/>
          <w:lang w:val="ka-GE"/>
        </w:rPr>
        <w:t>შეუბან</w:t>
      </w:r>
      <w:r w:rsidRPr="00CB2D69">
        <w:rPr>
          <w:rFonts w:ascii="Sylfaen" w:hAnsi="Sylfaen" w:cstheme="minorHAnsi"/>
          <w:sz w:val="24"/>
          <w:szCs w:val="24"/>
          <w:lang w:val="ka-GE"/>
        </w:rPr>
        <w:t>ი</w:t>
      </w:r>
      <w:r w:rsidR="003A66C9">
        <w:rPr>
          <w:rFonts w:ascii="Sylfaen" w:hAnsi="Sylfaen" w:cstheme="minorHAnsi"/>
          <w:sz w:val="24"/>
          <w:szCs w:val="24"/>
        </w:rPr>
        <w:t xml:space="preserve"> I </w:t>
      </w:r>
      <w:r w:rsidR="003A66C9">
        <w:rPr>
          <w:rFonts w:ascii="Sylfaen" w:hAnsi="Sylfaen" w:cstheme="minorHAnsi"/>
          <w:sz w:val="24"/>
          <w:szCs w:val="24"/>
          <w:lang w:val="ka-GE"/>
        </w:rPr>
        <w:t>ეტაპი</w:t>
      </w:r>
      <w:r w:rsidR="00CB2D69">
        <w:rPr>
          <w:rFonts w:ascii="Sylfaen" w:hAnsi="Sylfaen" w:cstheme="minorHAnsi"/>
          <w:sz w:val="24"/>
          <w:szCs w:val="24"/>
          <w:lang w:val="ka-GE"/>
        </w:rPr>
        <w:t xml:space="preserve">- </w:t>
      </w:r>
      <w:r w:rsidR="00161B93">
        <w:rPr>
          <w:rFonts w:ascii="Sylfaen" w:hAnsi="Sylfaen" w:cstheme="minorHAnsi"/>
          <w:sz w:val="24"/>
          <w:szCs w:val="24"/>
          <w:lang w:val="ka-GE"/>
        </w:rPr>
        <w:t xml:space="preserve"> ჯამური </w:t>
      </w:r>
      <w:r w:rsidR="00CB2D69">
        <w:rPr>
          <w:rFonts w:ascii="Sylfaen" w:hAnsi="Sylfaen" w:cstheme="minorHAnsi"/>
          <w:sz w:val="24"/>
          <w:szCs w:val="24"/>
          <w:lang w:val="ka-GE"/>
        </w:rPr>
        <w:t>თანხით</w:t>
      </w:r>
      <w:r w:rsidR="00CB2D69" w:rsidRPr="00CB2D69">
        <w:rPr>
          <w:rFonts w:ascii="Sylfaen" w:hAnsi="Sylfaen" w:cstheme="minorHAnsi"/>
          <w:sz w:val="24"/>
          <w:szCs w:val="24"/>
          <w:lang w:val="ka-GE"/>
        </w:rPr>
        <w:t xml:space="preserve"> </w:t>
      </w:r>
      <w:r w:rsidR="00CB2D69">
        <w:rPr>
          <w:rFonts w:ascii="Sylfaen" w:hAnsi="Sylfaen" w:cstheme="minorHAnsi"/>
          <w:sz w:val="24"/>
          <w:szCs w:val="24"/>
          <w:lang w:val="ka-GE"/>
        </w:rPr>
        <w:t>1 996 300 ლარი</w:t>
      </w:r>
      <w:r w:rsidR="00FD6D06">
        <w:rPr>
          <w:rFonts w:ascii="Sylfaen" w:hAnsi="Sylfaen" w:cstheme="minorHAnsi"/>
          <w:sz w:val="24"/>
          <w:szCs w:val="24"/>
          <w:lang w:val="ka-GE"/>
        </w:rPr>
        <w:t>;</w:t>
      </w:r>
    </w:p>
    <w:p w14:paraId="6B95BFCA" w14:textId="0601321C" w:rsidR="00161950" w:rsidRPr="00FB5A12" w:rsidRDefault="008420A9" w:rsidP="00FB5A12">
      <w:pPr>
        <w:pStyle w:val="ListParagraph"/>
        <w:numPr>
          <w:ilvl w:val="1"/>
          <w:numId w:val="11"/>
        </w:numPr>
        <w:jc w:val="both"/>
        <w:rPr>
          <w:rFonts w:ascii="Sylfaen" w:hAnsi="Sylfaen" w:cstheme="minorHAnsi"/>
          <w:sz w:val="24"/>
          <w:szCs w:val="24"/>
          <w:lang w:val="ka-GE"/>
        </w:rPr>
      </w:pPr>
      <w:r w:rsidRPr="00CB2D69">
        <w:rPr>
          <w:rFonts w:ascii="Sylfaen" w:hAnsi="Sylfaen" w:cstheme="minorHAnsi"/>
          <w:sz w:val="24"/>
          <w:szCs w:val="24"/>
          <w:lang w:val="ka-GE"/>
        </w:rPr>
        <w:t xml:space="preserve">ონის მუნიციპალიტეტის სოფლების: საკაო, ლაგვანთა, მაჟიეთსა და ხიდეშლებში </w:t>
      </w:r>
      <w:r w:rsidRPr="00CB2D69">
        <w:rPr>
          <w:rFonts w:ascii="Sylfaen" w:hAnsi="Sylfaen" w:cstheme="minorHAnsi"/>
          <w:b/>
          <w:sz w:val="24"/>
          <w:szCs w:val="24"/>
          <w:lang w:val="ka-GE"/>
        </w:rPr>
        <w:t>საავტომობილო გზის</w:t>
      </w:r>
      <w:r w:rsidRPr="00CB2D69">
        <w:rPr>
          <w:rFonts w:ascii="Sylfaen" w:hAnsi="Sylfaen" w:cstheme="minorHAnsi"/>
          <w:sz w:val="24"/>
          <w:szCs w:val="24"/>
          <w:lang w:val="ka-GE"/>
        </w:rPr>
        <w:t xml:space="preserve"> სარეაბილიტაციო სამუშაოები (ასფალტო-ბეტონის საფარი) </w:t>
      </w:r>
      <w:r w:rsidR="00FD6D06">
        <w:rPr>
          <w:rFonts w:ascii="Sylfaen" w:hAnsi="Sylfaen" w:cstheme="minorHAnsi"/>
          <w:sz w:val="24"/>
          <w:szCs w:val="24"/>
          <w:lang w:val="ka-GE"/>
        </w:rPr>
        <w:t>- თანხით 2 294 100 ლარი;</w:t>
      </w:r>
    </w:p>
    <w:p w14:paraId="636CD7D3" w14:textId="3070A213" w:rsidR="00161950" w:rsidRPr="00CB2D69" w:rsidRDefault="00161950" w:rsidP="003922B4">
      <w:pPr>
        <w:pStyle w:val="ListParagraph"/>
        <w:numPr>
          <w:ilvl w:val="1"/>
          <w:numId w:val="11"/>
        </w:numPr>
        <w:jc w:val="both"/>
        <w:rPr>
          <w:rFonts w:ascii="Sylfaen" w:hAnsi="Sylfaen" w:cstheme="minorHAnsi"/>
          <w:sz w:val="24"/>
          <w:szCs w:val="24"/>
          <w:lang w:val="ka-GE"/>
        </w:rPr>
      </w:pPr>
      <w:r w:rsidRPr="00CB2D69">
        <w:rPr>
          <w:rFonts w:ascii="Sylfaen" w:hAnsi="Sylfaen" w:cstheme="minorHAnsi"/>
          <w:sz w:val="24"/>
          <w:szCs w:val="24"/>
          <w:lang w:val="ka-GE"/>
        </w:rPr>
        <w:t>ქ. ონში საზოგადოებრივი სივრცეების კეთილმოწყობა (IX ეტაპი)</w:t>
      </w:r>
      <w:r w:rsidR="00FD6D06">
        <w:rPr>
          <w:rFonts w:ascii="Sylfaen" w:hAnsi="Sylfaen" w:cstheme="minorHAnsi"/>
          <w:sz w:val="24"/>
          <w:szCs w:val="24"/>
          <w:lang w:val="ka-GE"/>
        </w:rPr>
        <w:t xml:space="preserve"> – 922 500 ლარი</w:t>
      </w:r>
      <w:r w:rsidR="00C13E95" w:rsidRPr="00CB2D69">
        <w:rPr>
          <w:rFonts w:ascii="Sylfaen" w:hAnsi="Sylfaen" w:cstheme="minorHAnsi"/>
          <w:sz w:val="24"/>
          <w:szCs w:val="24"/>
          <w:lang w:val="ka-GE"/>
        </w:rPr>
        <w:t>;</w:t>
      </w:r>
    </w:p>
    <w:p w14:paraId="4E9D96B1" w14:textId="1D2B6270" w:rsidR="00161950" w:rsidRPr="00CB2D69" w:rsidRDefault="001A5567" w:rsidP="001A5567">
      <w:pPr>
        <w:pStyle w:val="ListParagraph"/>
        <w:numPr>
          <w:ilvl w:val="1"/>
          <w:numId w:val="11"/>
        </w:numPr>
        <w:jc w:val="both"/>
        <w:rPr>
          <w:rFonts w:ascii="Sylfaen" w:hAnsi="Sylfaen" w:cstheme="minorHAnsi"/>
          <w:sz w:val="24"/>
          <w:szCs w:val="24"/>
          <w:lang w:val="ka-GE"/>
        </w:rPr>
      </w:pPr>
      <w:r w:rsidRPr="00CB2D69">
        <w:rPr>
          <w:rFonts w:ascii="Sylfaen" w:hAnsi="Sylfaen" w:cstheme="minorHAnsi"/>
          <w:sz w:val="24"/>
          <w:szCs w:val="24"/>
          <w:lang w:val="ka-GE"/>
        </w:rPr>
        <w:t>განხორციელდა</w:t>
      </w:r>
      <w:r w:rsidR="00161950" w:rsidRPr="00CB2D69">
        <w:rPr>
          <w:rFonts w:ascii="Sylfaen" w:hAnsi="Sylfaen" w:cstheme="minorHAnsi"/>
          <w:sz w:val="24"/>
          <w:szCs w:val="24"/>
          <w:lang w:val="ka-GE"/>
        </w:rPr>
        <w:t xml:space="preserve"> </w:t>
      </w:r>
      <w:r w:rsidR="00161950" w:rsidRPr="00CB2D69">
        <w:rPr>
          <w:rFonts w:ascii="Sylfaen" w:hAnsi="Sylfaen" w:cstheme="minorHAnsi"/>
          <w:b/>
          <w:sz w:val="24"/>
          <w:szCs w:val="24"/>
          <w:lang w:val="ka-GE"/>
        </w:rPr>
        <w:t>მინი სტადიონის</w:t>
      </w:r>
      <w:r w:rsidR="00161950" w:rsidRPr="00CB2D69">
        <w:rPr>
          <w:rFonts w:ascii="Sylfaen" w:hAnsi="Sylfaen" w:cstheme="minorHAnsi"/>
          <w:sz w:val="24"/>
          <w:szCs w:val="24"/>
          <w:lang w:val="ka-GE"/>
        </w:rPr>
        <w:t xml:space="preserve"> მშენებლობა</w:t>
      </w:r>
      <w:r w:rsidRPr="00CB2D69">
        <w:rPr>
          <w:rFonts w:ascii="Sylfaen" w:hAnsi="Sylfaen" w:cstheme="minorHAnsi"/>
          <w:sz w:val="24"/>
          <w:szCs w:val="24"/>
          <w:lang w:val="ka-GE"/>
        </w:rPr>
        <w:t xml:space="preserve"> სოფ. უწერაში, </w:t>
      </w:r>
      <w:r w:rsidR="00161950" w:rsidRPr="00CB2D69">
        <w:rPr>
          <w:rFonts w:ascii="Sylfaen" w:hAnsi="Sylfaen" w:cstheme="minorHAnsi"/>
          <w:sz w:val="24"/>
          <w:szCs w:val="24"/>
          <w:lang w:val="ka-GE"/>
        </w:rPr>
        <w:t>ქ, ონში, ვახტანგ VI -ს ქუჩაზე</w:t>
      </w:r>
      <w:r w:rsidRPr="00CB2D69">
        <w:rPr>
          <w:rFonts w:ascii="Sylfaen" w:hAnsi="Sylfaen" w:cstheme="minorHAnsi"/>
          <w:sz w:val="24"/>
          <w:szCs w:val="24"/>
          <w:lang w:val="ka-GE"/>
        </w:rPr>
        <w:t xml:space="preserve">, ასევე </w:t>
      </w:r>
      <w:r w:rsidR="00161950" w:rsidRPr="00CB2D69">
        <w:rPr>
          <w:rFonts w:ascii="Sylfaen" w:hAnsi="Sylfaen" w:cstheme="minorHAnsi"/>
          <w:sz w:val="24"/>
          <w:szCs w:val="24"/>
          <w:lang w:val="ka-GE"/>
        </w:rPr>
        <w:t>სოფელ სევაში მინი სტადიონის დასრულების სამუშაოები</w:t>
      </w:r>
      <w:r w:rsidRPr="00CB2D69">
        <w:rPr>
          <w:rFonts w:ascii="Sylfaen" w:hAnsi="Sylfaen" w:cstheme="minorHAnsi"/>
          <w:sz w:val="24"/>
          <w:szCs w:val="24"/>
          <w:lang w:val="ka-GE"/>
        </w:rPr>
        <w:t xml:space="preserve">, ხოლო </w:t>
      </w:r>
      <w:r w:rsidR="00161950" w:rsidRPr="00CB2D69">
        <w:rPr>
          <w:rFonts w:ascii="Sylfaen" w:hAnsi="Sylfaen" w:cstheme="minorHAnsi"/>
          <w:sz w:val="24"/>
          <w:szCs w:val="24"/>
          <w:lang w:val="ka-GE"/>
        </w:rPr>
        <w:t>ქ, ონში, დგვარელის -ს ქუჩაზე ხელოვნურსაფარიანი სპორტული მოედნი</w:t>
      </w:r>
      <w:r w:rsidRPr="00CB2D69">
        <w:rPr>
          <w:rFonts w:ascii="Sylfaen" w:hAnsi="Sylfaen" w:cstheme="minorHAnsi"/>
          <w:sz w:val="24"/>
          <w:szCs w:val="24"/>
          <w:lang w:val="ka-GE"/>
        </w:rPr>
        <w:t xml:space="preserve"> მოეწყო</w:t>
      </w:r>
      <w:r w:rsidR="00FD6D06">
        <w:rPr>
          <w:rFonts w:ascii="Sylfaen" w:hAnsi="Sylfaen" w:cstheme="minorHAnsi"/>
          <w:sz w:val="24"/>
          <w:szCs w:val="24"/>
          <w:lang w:val="ka-GE"/>
        </w:rPr>
        <w:t xml:space="preserve"> - 478 400 ლარი</w:t>
      </w:r>
      <w:r w:rsidR="00C13E95" w:rsidRPr="00CB2D69">
        <w:rPr>
          <w:rFonts w:ascii="Sylfaen" w:hAnsi="Sylfaen" w:cstheme="minorHAnsi"/>
          <w:sz w:val="24"/>
          <w:szCs w:val="24"/>
          <w:lang w:val="ka-GE"/>
        </w:rPr>
        <w:t>;</w:t>
      </w:r>
    </w:p>
    <w:p w14:paraId="0EAAE08A" w14:textId="6DF70CE4" w:rsidR="00161950" w:rsidRPr="00CB2D69" w:rsidRDefault="00161950" w:rsidP="003922B4">
      <w:pPr>
        <w:pStyle w:val="ListParagraph"/>
        <w:numPr>
          <w:ilvl w:val="1"/>
          <w:numId w:val="11"/>
        </w:numPr>
        <w:jc w:val="both"/>
        <w:rPr>
          <w:rFonts w:ascii="Sylfaen" w:hAnsi="Sylfaen" w:cstheme="minorHAnsi"/>
          <w:sz w:val="24"/>
          <w:szCs w:val="24"/>
          <w:lang w:val="ka-GE"/>
        </w:rPr>
      </w:pPr>
      <w:r w:rsidRPr="00CB2D69">
        <w:rPr>
          <w:rFonts w:ascii="Sylfaen" w:hAnsi="Sylfaen" w:cstheme="minorHAnsi"/>
          <w:sz w:val="24"/>
          <w:szCs w:val="24"/>
          <w:lang w:val="ka-GE"/>
        </w:rPr>
        <w:t>ქ.ონში ბერშევას სახელობის სკვერის კეთილმოწყობა (I ეტაპი)</w:t>
      </w:r>
      <w:r w:rsidR="00FD6D06">
        <w:rPr>
          <w:rFonts w:ascii="Sylfaen" w:hAnsi="Sylfaen" w:cstheme="minorHAnsi"/>
          <w:sz w:val="24"/>
          <w:szCs w:val="24"/>
          <w:lang w:val="ka-GE"/>
        </w:rPr>
        <w:t xml:space="preserve"> - 366 800 ლარი</w:t>
      </w:r>
      <w:r w:rsidR="00C13E95" w:rsidRPr="00CB2D69">
        <w:rPr>
          <w:rFonts w:ascii="Sylfaen" w:hAnsi="Sylfaen" w:cstheme="minorHAnsi"/>
          <w:sz w:val="24"/>
          <w:szCs w:val="24"/>
          <w:lang w:val="ka-GE"/>
        </w:rPr>
        <w:t>;</w:t>
      </w:r>
    </w:p>
    <w:p w14:paraId="00771FE7" w14:textId="2989F76E" w:rsidR="00161950" w:rsidRPr="00CB2D69" w:rsidRDefault="001A5567" w:rsidP="001A5567">
      <w:pPr>
        <w:pStyle w:val="ListParagraph"/>
        <w:numPr>
          <w:ilvl w:val="1"/>
          <w:numId w:val="11"/>
        </w:numPr>
        <w:jc w:val="both"/>
        <w:rPr>
          <w:rFonts w:ascii="Sylfaen" w:hAnsi="Sylfaen" w:cstheme="minorHAnsi"/>
          <w:sz w:val="24"/>
          <w:szCs w:val="24"/>
          <w:lang w:val="ka-GE"/>
        </w:rPr>
      </w:pPr>
      <w:r w:rsidRPr="00CB2D69">
        <w:rPr>
          <w:rFonts w:ascii="Sylfaen" w:hAnsi="Sylfaen" w:cstheme="minorHAnsi"/>
          <w:sz w:val="24"/>
          <w:szCs w:val="24"/>
          <w:lang w:val="ka-GE"/>
        </w:rPr>
        <w:t xml:space="preserve">ჩატარდა </w:t>
      </w:r>
      <w:r w:rsidR="00161950" w:rsidRPr="00CB2D69">
        <w:rPr>
          <w:rFonts w:ascii="Sylfaen" w:hAnsi="Sylfaen" w:cstheme="minorHAnsi"/>
          <w:sz w:val="24"/>
          <w:szCs w:val="24"/>
          <w:lang w:val="ka-GE"/>
        </w:rPr>
        <w:t>სოფ. გლოლაში გორის ბოლოზე არსებული მინერალური წყლის</w:t>
      </w:r>
      <w:r w:rsidRPr="00CB2D69">
        <w:rPr>
          <w:rFonts w:ascii="Sylfaen" w:hAnsi="Sylfaen" w:cstheme="minorHAnsi"/>
          <w:sz w:val="24"/>
          <w:szCs w:val="24"/>
          <w:lang w:val="ka-GE"/>
        </w:rPr>
        <w:t>ა და სოფ. ღებში ჭალეების უბნის მინერალური წყლის კეთილმოწყობის სამუშაოები</w:t>
      </w:r>
      <w:r w:rsidR="00FD6D06">
        <w:rPr>
          <w:rFonts w:ascii="Sylfaen" w:hAnsi="Sylfaen" w:cstheme="minorHAnsi"/>
          <w:sz w:val="24"/>
          <w:szCs w:val="24"/>
          <w:lang w:val="ka-GE"/>
        </w:rPr>
        <w:t xml:space="preserve"> - 182 000 ლარი</w:t>
      </w:r>
      <w:r w:rsidRPr="00CB2D69">
        <w:rPr>
          <w:rFonts w:ascii="Sylfaen" w:hAnsi="Sylfaen" w:cstheme="minorHAnsi"/>
          <w:sz w:val="24"/>
          <w:szCs w:val="24"/>
          <w:lang w:val="ka-GE"/>
        </w:rPr>
        <w:t>;</w:t>
      </w:r>
    </w:p>
    <w:p w14:paraId="5E56E833" w14:textId="1096FB88" w:rsidR="000869AE" w:rsidRPr="00CB2D69" w:rsidRDefault="001A5567" w:rsidP="000869AE">
      <w:pPr>
        <w:pStyle w:val="ListParagraph"/>
        <w:numPr>
          <w:ilvl w:val="1"/>
          <w:numId w:val="11"/>
        </w:numPr>
        <w:jc w:val="both"/>
        <w:rPr>
          <w:rFonts w:ascii="Sylfaen" w:hAnsi="Sylfaen" w:cstheme="minorHAnsi"/>
          <w:sz w:val="24"/>
          <w:szCs w:val="24"/>
          <w:lang w:val="ka-GE"/>
        </w:rPr>
      </w:pPr>
      <w:r w:rsidRPr="00CB2D69">
        <w:rPr>
          <w:rFonts w:ascii="Sylfaen" w:hAnsi="Sylfaen" w:cstheme="minorHAnsi"/>
          <w:sz w:val="24"/>
          <w:szCs w:val="24"/>
          <w:lang w:val="ka-GE"/>
        </w:rPr>
        <w:t xml:space="preserve">დასრულდა </w:t>
      </w:r>
      <w:r w:rsidR="00161950" w:rsidRPr="00CB2D69">
        <w:rPr>
          <w:rFonts w:ascii="Sylfaen" w:hAnsi="Sylfaen" w:cstheme="minorHAnsi"/>
          <w:sz w:val="24"/>
          <w:szCs w:val="24"/>
          <w:lang w:val="ka-GE"/>
        </w:rPr>
        <w:t xml:space="preserve">სოფელ </w:t>
      </w:r>
      <w:r w:rsidR="00161950" w:rsidRPr="00CB2D69">
        <w:rPr>
          <w:rFonts w:ascii="Sylfaen" w:hAnsi="Sylfaen" w:cstheme="minorHAnsi"/>
          <w:b/>
          <w:sz w:val="24"/>
          <w:szCs w:val="24"/>
          <w:lang w:val="ka-GE"/>
        </w:rPr>
        <w:t>შეუბნის ადმინისტრაციული შენობის</w:t>
      </w:r>
      <w:r w:rsidR="00161950" w:rsidRPr="00CB2D69">
        <w:rPr>
          <w:rFonts w:ascii="Sylfaen" w:hAnsi="Sylfaen" w:cstheme="minorHAnsi"/>
          <w:sz w:val="24"/>
          <w:szCs w:val="24"/>
          <w:lang w:val="ka-GE"/>
        </w:rPr>
        <w:t xml:space="preserve"> რეაბილიტაცია</w:t>
      </w:r>
      <w:r w:rsidR="00FD6D06">
        <w:rPr>
          <w:rFonts w:ascii="Sylfaen" w:hAnsi="Sylfaen" w:cstheme="minorHAnsi"/>
          <w:sz w:val="24"/>
          <w:szCs w:val="24"/>
          <w:lang w:val="ka-GE"/>
        </w:rPr>
        <w:t xml:space="preserve"> - 393 400 ლარი</w:t>
      </w:r>
      <w:r w:rsidRPr="00CB2D69">
        <w:rPr>
          <w:rFonts w:ascii="Sylfaen" w:hAnsi="Sylfaen" w:cstheme="minorHAnsi"/>
          <w:sz w:val="24"/>
          <w:szCs w:val="24"/>
          <w:lang w:val="ka-GE"/>
        </w:rPr>
        <w:t>;</w:t>
      </w:r>
    </w:p>
    <w:p w14:paraId="579AD234" w14:textId="543AD893" w:rsidR="00094793" w:rsidRPr="00CB2D69" w:rsidRDefault="003539AD" w:rsidP="001A5567">
      <w:pPr>
        <w:pStyle w:val="ListParagraph"/>
        <w:numPr>
          <w:ilvl w:val="1"/>
          <w:numId w:val="11"/>
        </w:numPr>
        <w:jc w:val="both"/>
        <w:rPr>
          <w:rFonts w:ascii="Sylfaen" w:hAnsi="Sylfaen" w:cstheme="minorHAnsi"/>
          <w:sz w:val="24"/>
          <w:szCs w:val="24"/>
          <w:lang w:val="ka-GE"/>
        </w:rPr>
      </w:pPr>
      <w:r>
        <w:rPr>
          <w:rFonts w:ascii="Sylfaen" w:hAnsi="Sylfaen" w:cstheme="minorHAnsi"/>
          <w:b/>
          <w:sz w:val="24"/>
          <w:szCs w:val="24"/>
          <w:lang w:val="ka-GE"/>
        </w:rPr>
        <w:t xml:space="preserve">დასრულდა </w:t>
      </w:r>
      <w:r w:rsidR="001A5567" w:rsidRPr="00CB2D69">
        <w:rPr>
          <w:rFonts w:ascii="Sylfaen" w:hAnsi="Sylfaen" w:cstheme="minorHAnsi"/>
          <w:sz w:val="24"/>
          <w:szCs w:val="24"/>
          <w:lang w:val="ka-GE"/>
        </w:rPr>
        <w:t>ქ.ონში მოედნის ტერიტორიაზე არსებულ სასაფლაომდე მისასვლელი ბილიკის კეთილმოწყობა</w:t>
      </w:r>
      <w:r w:rsidR="009061D7">
        <w:rPr>
          <w:rFonts w:ascii="Sylfaen" w:hAnsi="Sylfaen" w:cstheme="minorHAnsi"/>
          <w:sz w:val="24"/>
          <w:szCs w:val="24"/>
          <w:lang w:val="ka-GE"/>
        </w:rPr>
        <w:t xml:space="preserve"> </w:t>
      </w:r>
      <w:r w:rsidR="00A8750E">
        <w:rPr>
          <w:rFonts w:ascii="Sylfaen" w:hAnsi="Sylfaen" w:cstheme="minorHAnsi"/>
          <w:sz w:val="24"/>
          <w:szCs w:val="24"/>
          <w:lang w:val="ka-GE"/>
        </w:rPr>
        <w:t>125 000 ლარი</w:t>
      </w:r>
      <w:r>
        <w:rPr>
          <w:rFonts w:ascii="Sylfaen" w:hAnsi="Sylfaen" w:cstheme="minorHAnsi"/>
          <w:sz w:val="24"/>
          <w:szCs w:val="24"/>
          <w:lang w:val="ka-GE"/>
        </w:rPr>
        <w:t>.</w:t>
      </w:r>
    </w:p>
    <w:p w14:paraId="3EFC98E7" w14:textId="15C9C225" w:rsidR="00161950" w:rsidRPr="00AE5B73" w:rsidRDefault="00161950" w:rsidP="00094793">
      <w:pPr>
        <w:pStyle w:val="ListParagraph"/>
        <w:ind w:left="1440"/>
        <w:jc w:val="both"/>
        <w:rPr>
          <w:rFonts w:ascii="Sylfaen" w:hAnsi="Sylfaen" w:cstheme="minorHAnsi"/>
          <w:sz w:val="24"/>
          <w:szCs w:val="24"/>
          <w:lang w:val="ka-GE"/>
        </w:rPr>
      </w:pPr>
    </w:p>
    <w:p w14:paraId="6180616C" w14:textId="16B2A26A" w:rsidR="00161950" w:rsidRPr="00AE5B73" w:rsidRDefault="006C7945" w:rsidP="006C7945">
      <w:pPr>
        <w:pStyle w:val="Heading2"/>
        <w:spacing w:line="360" w:lineRule="auto"/>
        <w:rPr>
          <w:rFonts w:ascii="Sylfaen" w:hAnsi="Sylfaen"/>
          <w:sz w:val="28"/>
          <w:lang w:val="ka-GE"/>
        </w:rPr>
      </w:pPr>
      <w:bookmarkStart w:id="5" w:name="_Toc195975469"/>
      <w:r w:rsidRPr="00AE5B73">
        <w:rPr>
          <w:rFonts w:ascii="Sylfaen" w:hAnsi="Sylfaen"/>
          <w:sz w:val="28"/>
          <w:lang w:val="ka-GE"/>
        </w:rPr>
        <w:t>სტიქიის სალიკვიდაციო სამუშაოების ფარგლებში განხორციელდა</w:t>
      </w:r>
      <w:r w:rsidR="00FD6D06">
        <w:rPr>
          <w:rFonts w:ascii="Sylfaen" w:hAnsi="Sylfaen"/>
          <w:sz w:val="28"/>
          <w:lang w:val="ka-GE"/>
        </w:rPr>
        <w:t xml:space="preserve"> </w:t>
      </w:r>
      <w:r w:rsidR="00FD6D06" w:rsidRPr="0008049B">
        <w:rPr>
          <w:rFonts w:ascii="Sylfaen" w:hAnsi="Sylfaen"/>
          <w:sz w:val="28"/>
          <w:lang w:val="ka-GE"/>
        </w:rPr>
        <w:t>4 809 100</w:t>
      </w:r>
      <w:r w:rsidR="00FD6D06">
        <w:rPr>
          <w:rFonts w:ascii="Sylfaen" w:hAnsi="Sylfaen"/>
          <w:sz w:val="28"/>
          <w:lang w:val="ka-GE"/>
        </w:rPr>
        <w:t xml:space="preserve"> ლარის სამუშოები</w:t>
      </w:r>
      <w:r w:rsidRPr="00AE5B73">
        <w:rPr>
          <w:rFonts w:ascii="Sylfaen" w:hAnsi="Sylfaen"/>
          <w:sz w:val="28"/>
          <w:lang w:val="ka-GE"/>
        </w:rPr>
        <w:t>:</w:t>
      </w:r>
      <w:bookmarkEnd w:id="5"/>
    </w:p>
    <w:p w14:paraId="7BB67077" w14:textId="77777777" w:rsidR="00A73CA2" w:rsidRPr="00AE5B73" w:rsidRDefault="00A73CA2" w:rsidP="00A60DEC">
      <w:pPr>
        <w:spacing w:before="100" w:beforeAutospacing="1" w:after="100" w:afterAutospacing="1" w:line="240" w:lineRule="auto"/>
        <w:jc w:val="both"/>
        <w:rPr>
          <w:rFonts w:ascii="Sylfaen" w:eastAsia="Times New Roman" w:hAnsi="Sylfaen" w:cs="Times New Roman"/>
          <w:sz w:val="24"/>
          <w:szCs w:val="24"/>
        </w:rPr>
      </w:pPr>
      <w:r w:rsidRPr="00A60DEC">
        <w:rPr>
          <w:rFonts w:ascii="Sylfaen" w:eastAsia="Times New Roman" w:hAnsi="Sylfaen" w:cs="Sylfaen"/>
          <w:b/>
          <w:sz w:val="24"/>
          <w:szCs w:val="24"/>
        </w:rPr>
        <w:t>მდინარის</w:t>
      </w:r>
      <w:r w:rsidRPr="00A60DEC">
        <w:rPr>
          <w:rFonts w:ascii="Sylfaen" w:eastAsia="Times New Roman" w:hAnsi="Sylfaen" w:cs="Times New Roman"/>
          <w:b/>
          <w:sz w:val="24"/>
          <w:szCs w:val="24"/>
        </w:rPr>
        <w:t xml:space="preserve"> </w:t>
      </w:r>
      <w:r w:rsidRPr="00A60DEC">
        <w:rPr>
          <w:rFonts w:ascii="Sylfaen" w:eastAsia="Times New Roman" w:hAnsi="Sylfaen" w:cs="Sylfaen"/>
          <w:b/>
          <w:sz w:val="24"/>
          <w:szCs w:val="24"/>
        </w:rPr>
        <w:t>კალაპოტის</w:t>
      </w:r>
      <w:r w:rsidRPr="00A60DEC">
        <w:rPr>
          <w:rFonts w:ascii="Sylfaen" w:eastAsia="Times New Roman" w:hAnsi="Sylfaen" w:cs="Times New Roman"/>
          <w:b/>
          <w:sz w:val="24"/>
          <w:szCs w:val="24"/>
        </w:rPr>
        <w:t xml:space="preserve"> </w:t>
      </w:r>
      <w:r w:rsidRPr="00A60DEC">
        <w:rPr>
          <w:rFonts w:ascii="Sylfaen" w:eastAsia="Times New Roman" w:hAnsi="Sylfaen" w:cs="Sylfaen"/>
          <w:b/>
          <w:sz w:val="24"/>
          <w:szCs w:val="24"/>
        </w:rPr>
        <w:t>წმენდითი</w:t>
      </w:r>
      <w:r w:rsidRPr="00A60DEC">
        <w:rPr>
          <w:rFonts w:ascii="Sylfaen" w:eastAsia="Times New Roman" w:hAnsi="Sylfaen" w:cs="Times New Roman"/>
          <w:b/>
          <w:sz w:val="24"/>
          <w:szCs w:val="24"/>
        </w:rPr>
        <w:t xml:space="preserve"> </w:t>
      </w:r>
      <w:r w:rsidRPr="00A60DEC">
        <w:rPr>
          <w:rFonts w:ascii="Sylfaen" w:eastAsia="Times New Roman" w:hAnsi="Sylfaen" w:cs="Sylfaen"/>
          <w:b/>
          <w:sz w:val="24"/>
          <w:szCs w:val="24"/>
        </w:rPr>
        <w:t>სამუშაოები</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განხორციელდა</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შემდეგ</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სოფლებში</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ღებში</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ჭალეების</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უბანი</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ღარში</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პატარა</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ღებში</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და</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ბაჯიხევში</w:t>
      </w:r>
      <w:r w:rsidRPr="00AE5B73">
        <w:rPr>
          <w:rFonts w:ascii="Sylfaen" w:eastAsia="Times New Roman" w:hAnsi="Sylfaen" w:cs="Times New Roman"/>
          <w:sz w:val="24"/>
          <w:szCs w:val="24"/>
        </w:rPr>
        <w:t>.</w:t>
      </w:r>
    </w:p>
    <w:p w14:paraId="2105740D" w14:textId="77777777" w:rsidR="00A73CA2" w:rsidRPr="00AE5B73" w:rsidRDefault="00A73CA2" w:rsidP="00A60DEC">
      <w:pPr>
        <w:spacing w:before="100" w:beforeAutospacing="1" w:after="100" w:afterAutospacing="1" w:line="240" w:lineRule="auto"/>
        <w:jc w:val="both"/>
        <w:rPr>
          <w:rFonts w:ascii="Sylfaen" w:eastAsia="Times New Roman" w:hAnsi="Sylfaen" w:cs="Times New Roman"/>
          <w:sz w:val="24"/>
          <w:szCs w:val="24"/>
        </w:rPr>
      </w:pPr>
      <w:r w:rsidRPr="00A60DEC">
        <w:rPr>
          <w:rFonts w:ascii="Sylfaen" w:eastAsia="Times New Roman" w:hAnsi="Sylfaen" w:cs="Sylfaen"/>
          <w:b/>
          <w:sz w:val="24"/>
          <w:szCs w:val="24"/>
        </w:rPr>
        <w:t>ნაპირსამაგრის</w:t>
      </w:r>
      <w:r w:rsidRPr="00A60DEC">
        <w:rPr>
          <w:rFonts w:ascii="Sylfaen" w:eastAsia="Times New Roman" w:hAnsi="Sylfaen" w:cs="Times New Roman"/>
          <w:b/>
          <w:sz w:val="24"/>
          <w:szCs w:val="24"/>
        </w:rPr>
        <w:t xml:space="preserve"> </w:t>
      </w:r>
      <w:r w:rsidRPr="00A60DEC">
        <w:rPr>
          <w:rFonts w:ascii="Sylfaen" w:eastAsia="Times New Roman" w:hAnsi="Sylfaen" w:cs="Sylfaen"/>
          <w:b/>
          <w:sz w:val="24"/>
          <w:szCs w:val="24"/>
        </w:rPr>
        <w:t>მოწყობის</w:t>
      </w:r>
      <w:r w:rsidRPr="00A60DEC">
        <w:rPr>
          <w:rFonts w:ascii="Sylfaen" w:eastAsia="Times New Roman" w:hAnsi="Sylfaen" w:cs="Times New Roman"/>
          <w:b/>
          <w:sz w:val="24"/>
          <w:szCs w:val="24"/>
        </w:rPr>
        <w:t xml:space="preserve"> </w:t>
      </w:r>
      <w:r w:rsidRPr="00A60DEC">
        <w:rPr>
          <w:rFonts w:ascii="Sylfaen" w:eastAsia="Times New Roman" w:hAnsi="Sylfaen" w:cs="Sylfaen"/>
          <w:b/>
          <w:sz w:val="24"/>
          <w:szCs w:val="24"/>
        </w:rPr>
        <w:t>სამუშაოები</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განხორციელდა</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შემდეგ</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სოფლებში</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პატარა</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ღებში</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ღებში</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ჭალეების</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უბანი</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ნიგვზნარაში</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ნაკიეთში</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გონაში</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და</w:t>
      </w:r>
      <w:r w:rsidRPr="00AE5B73">
        <w:rPr>
          <w:rFonts w:ascii="Sylfaen" w:eastAsia="Times New Roman" w:hAnsi="Sylfaen" w:cs="Times New Roman"/>
          <w:sz w:val="24"/>
          <w:szCs w:val="24"/>
        </w:rPr>
        <w:t xml:space="preserve"> </w:t>
      </w:r>
      <w:r w:rsidRPr="00AE5B73">
        <w:rPr>
          <w:rFonts w:ascii="Sylfaen" w:eastAsia="Times New Roman" w:hAnsi="Sylfaen" w:cs="Sylfaen"/>
          <w:sz w:val="24"/>
          <w:szCs w:val="24"/>
        </w:rPr>
        <w:t>ღარში</w:t>
      </w:r>
      <w:r w:rsidRPr="00AE5B73">
        <w:rPr>
          <w:rFonts w:ascii="Sylfaen" w:eastAsia="Times New Roman" w:hAnsi="Sylfaen" w:cs="Times New Roman"/>
          <w:sz w:val="24"/>
          <w:szCs w:val="24"/>
        </w:rPr>
        <w:t>.</w:t>
      </w:r>
    </w:p>
    <w:p w14:paraId="6941E313" w14:textId="11BC3D30" w:rsidR="00A73CA2" w:rsidRPr="00AE5B73" w:rsidRDefault="00B501A0" w:rsidP="00A60DEC">
      <w:pPr>
        <w:spacing w:before="100" w:beforeAutospacing="1" w:after="100" w:afterAutospacing="1" w:line="240" w:lineRule="auto"/>
        <w:jc w:val="both"/>
        <w:rPr>
          <w:rFonts w:ascii="Sylfaen" w:eastAsia="Times New Roman" w:hAnsi="Sylfaen" w:cs="Times New Roman"/>
          <w:sz w:val="24"/>
          <w:szCs w:val="24"/>
        </w:rPr>
      </w:pPr>
      <w:r>
        <w:rPr>
          <w:rFonts w:ascii="Sylfaen" w:eastAsia="Times New Roman" w:hAnsi="Sylfaen" w:cs="Sylfaen"/>
          <w:sz w:val="24"/>
          <w:szCs w:val="24"/>
          <w:lang w:val="ka-GE"/>
        </w:rPr>
        <w:lastRenderedPageBreak/>
        <w:t xml:space="preserve"> განხორციელდა </w:t>
      </w:r>
      <w:r w:rsidR="00A73CA2" w:rsidRPr="00AE5B73">
        <w:rPr>
          <w:rFonts w:ascii="Sylfaen" w:eastAsia="Times New Roman" w:hAnsi="Sylfaen" w:cs="Sylfaen"/>
          <w:sz w:val="24"/>
          <w:szCs w:val="24"/>
        </w:rPr>
        <w:t>სხვა</w:t>
      </w:r>
      <w:r w:rsidR="00A73CA2" w:rsidRPr="00AE5B73">
        <w:rPr>
          <w:rFonts w:ascii="Sylfaen" w:eastAsia="Times New Roman" w:hAnsi="Sylfaen" w:cs="Times New Roman"/>
          <w:sz w:val="24"/>
          <w:szCs w:val="24"/>
        </w:rPr>
        <w:t xml:space="preserve"> </w:t>
      </w:r>
      <w:r w:rsidR="00A73CA2" w:rsidRPr="00A60DEC">
        <w:rPr>
          <w:rFonts w:ascii="Sylfaen" w:eastAsia="Times New Roman" w:hAnsi="Sylfaen" w:cs="Sylfaen"/>
          <w:b/>
          <w:sz w:val="24"/>
          <w:szCs w:val="24"/>
        </w:rPr>
        <w:t>სტიქი</w:t>
      </w:r>
      <w:r>
        <w:rPr>
          <w:rFonts w:ascii="Sylfaen" w:eastAsia="Times New Roman" w:hAnsi="Sylfaen" w:cs="Sylfaen"/>
          <w:b/>
          <w:sz w:val="24"/>
          <w:szCs w:val="24"/>
          <w:lang w:val="ka-GE"/>
        </w:rPr>
        <w:t>ის</w:t>
      </w:r>
      <w:r w:rsidR="00A73CA2" w:rsidRPr="00A60DEC">
        <w:rPr>
          <w:rFonts w:ascii="Sylfaen" w:eastAsia="Times New Roman" w:hAnsi="Sylfaen" w:cs="Times New Roman"/>
          <w:b/>
          <w:sz w:val="24"/>
          <w:szCs w:val="24"/>
        </w:rPr>
        <w:t xml:space="preserve"> </w:t>
      </w:r>
      <w:r w:rsidR="00A73CA2" w:rsidRPr="00A60DEC">
        <w:rPr>
          <w:rFonts w:ascii="Sylfaen" w:eastAsia="Times New Roman" w:hAnsi="Sylfaen" w:cs="Sylfaen"/>
          <w:b/>
          <w:sz w:val="24"/>
          <w:szCs w:val="24"/>
        </w:rPr>
        <w:t>სალიკვიდაციო</w:t>
      </w:r>
      <w:r w:rsidR="00A73CA2" w:rsidRPr="00A60DEC">
        <w:rPr>
          <w:rFonts w:ascii="Sylfaen" w:eastAsia="Times New Roman" w:hAnsi="Sylfaen" w:cs="Times New Roman"/>
          <w:b/>
          <w:sz w:val="24"/>
          <w:szCs w:val="24"/>
        </w:rPr>
        <w:t xml:space="preserve"> </w:t>
      </w:r>
      <w:r w:rsidR="00A73CA2" w:rsidRPr="00A60DEC">
        <w:rPr>
          <w:rFonts w:ascii="Sylfaen" w:eastAsia="Times New Roman" w:hAnsi="Sylfaen" w:cs="Sylfaen"/>
          <w:b/>
          <w:sz w:val="24"/>
          <w:szCs w:val="24"/>
        </w:rPr>
        <w:t>სამუშაოები</w:t>
      </w:r>
      <w:r w:rsidR="00A73CA2" w:rsidRPr="00AE5B73">
        <w:rPr>
          <w:rFonts w:ascii="Sylfaen" w:eastAsia="Times New Roman" w:hAnsi="Sylfaen" w:cs="Times New Roman"/>
          <w:sz w:val="24"/>
          <w:szCs w:val="24"/>
        </w:rPr>
        <w:t xml:space="preserve"> </w:t>
      </w:r>
      <w:r>
        <w:rPr>
          <w:rFonts w:ascii="Sylfaen" w:eastAsia="Times New Roman" w:hAnsi="Sylfaen" w:cs="Times New Roman"/>
          <w:sz w:val="24"/>
          <w:szCs w:val="24"/>
          <w:lang w:val="ka-GE"/>
        </w:rPr>
        <w:t>(</w:t>
      </w:r>
      <w:r w:rsidR="00A73CA2" w:rsidRPr="00AE5B73">
        <w:rPr>
          <w:rFonts w:ascii="Sylfaen" w:eastAsia="Times New Roman" w:hAnsi="Sylfaen" w:cs="Sylfaen"/>
          <w:sz w:val="24"/>
          <w:szCs w:val="24"/>
        </w:rPr>
        <w:t>მოიცავს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სოფელ</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ქვედში</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მისასვლელი</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და</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შიდა</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საუბნო</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გზის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საყრდენი</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კედლის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დრენაჟის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მდინარეზე</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ფონის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საფეხმავლო</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გადასასვლელის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და</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სანიაღვრე</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არხების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მოწყობას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სოფელ</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ბაჯიხევში</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ხიდის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ბურჯის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გამაგრებას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სოფელ</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სორში</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სანიაღვრე</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არხების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მოწყობას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სოფელ</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ონჭევში</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მისასვლელი</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შიდა</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და</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სავარგულებისაკენ</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მისასვლელი</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გზისა</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და</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წყალსადენის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რეაბილიტაციას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სოფელ</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პატარა</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ღებში</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შიდა</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გზის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მიმდებარედ</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დაზიანებული</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ქვაყორის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კედლის</w:t>
      </w:r>
      <w:r w:rsidR="00A73CA2" w:rsidRPr="00AE5B73">
        <w:rPr>
          <w:rFonts w:ascii="Sylfaen" w:eastAsia="Times New Roman" w:hAnsi="Sylfaen" w:cs="Times New Roman"/>
          <w:sz w:val="24"/>
          <w:szCs w:val="24"/>
        </w:rPr>
        <w:t xml:space="preserve"> </w:t>
      </w:r>
      <w:r w:rsidR="00A73CA2" w:rsidRPr="00AE5B73">
        <w:rPr>
          <w:rFonts w:ascii="Sylfaen" w:eastAsia="Times New Roman" w:hAnsi="Sylfaen" w:cs="Sylfaen"/>
          <w:sz w:val="24"/>
          <w:szCs w:val="24"/>
        </w:rPr>
        <w:t>აღდგენას</w:t>
      </w:r>
      <w:r>
        <w:rPr>
          <w:rFonts w:ascii="Sylfaen" w:eastAsia="Times New Roman" w:hAnsi="Sylfaen" w:cs="Sylfaen"/>
          <w:sz w:val="24"/>
          <w:szCs w:val="24"/>
          <w:lang w:val="ka-GE"/>
        </w:rPr>
        <w:t>)</w:t>
      </w:r>
      <w:r w:rsidR="00A73CA2" w:rsidRPr="00AE5B73">
        <w:rPr>
          <w:rFonts w:ascii="Sylfaen" w:eastAsia="Times New Roman" w:hAnsi="Sylfaen" w:cs="Times New Roman"/>
          <w:sz w:val="24"/>
          <w:szCs w:val="24"/>
        </w:rPr>
        <w:t>.</w:t>
      </w:r>
    </w:p>
    <w:p w14:paraId="59F6994C" w14:textId="4BBDB311" w:rsidR="006C7945" w:rsidRDefault="006C7945" w:rsidP="006C7945">
      <w:pPr>
        <w:pStyle w:val="Heading2"/>
        <w:spacing w:line="360" w:lineRule="auto"/>
        <w:rPr>
          <w:rFonts w:ascii="Sylfaen" w:hAnsi="Sylfaen"/>
          <w:sz w:val="28"/>
          <w:lang w:val="ka-GE"/>
        </w:rPr>
      </w:pPr>
      <w:bookmarkStart w:id="6" w:name="_Toc195975470"/>
      <w:r w:rsidRPr="00AE5B73">
        <w:rPr>
          <w:rFonts w:ascii="Sylfaen" w:hAnsi="Sylfaen"/>
          <w:sz w:val="28"/>
          <w:lang w:val="ka-GE"/>
        </w:rPr>
        <w:t>ადგილობრივი ბიუჯეტის ფარგლებში განხორციელდა</w:t>
      </w:r>
      <w:r w:rsidR="00990849">
        <w:rPr>
          <w:rFonts w:ascii="Sylfaen" w:hAnsi="Sylfaen"/>
          <w:sz w:val="28"/>
          <w:lang w:val="ka-GE"/>
        </w:rPr>
        <w:t xml:space="preserve"> 431 400 ლარის სამუშაო</w:t>
      </w:r>
      <w:bookmarkEnd w:id="6"/>
      <w:r w:rsidR="00FD6D06">
        <w:rPr>
          <w:rFonts w:ascii="Sylfaen" w:hAnsi="Sylfaen"/>
          <w:sz w:val="28"/>
          <w:lang w:val="ka-GE"/>
        </w:rPr>
        <w:t xml:space="preserve"> </w:t>
      </w:r>
    </w:p>
    <w:p w14:paraId="5E70A383" w14:textId="38FC2CBA" w:rsidR="00161950" w:rsidRPr="00AE5B73" w:rsidRDefault="00A5664A" w:rsidP="00A5664A">
      <w:pPr>
        <w:pStyle w:val="ListParagraph"/>
        <w:jc w:val="both"/>
        <w:rPr>
          <w:rFonts w:ascii="Sylfaen" w:hAnsi="Sylfaen" w:cstheme="minorHAnsi"/>
          <w:sz w:val="24"/>
          <w:szCs w:val="24"/>
          <w:lang w:val="ka-GE"/>
        </w:rPr>
      </w:pPr>
      <w:r w:rsidRPr="00A5664A">
        <w:rPr>
          <w:rFonts w:ascii="Sylfaen" w:hAnsi="Sylfaen" w:cstheme="minorHAnsi"/>
          <w:sz w:val="24"/>
          <w:szCs w:val="24"/>
          <w:lang w:val="ka-GE"/>
        </w:rPr>
        <w:t>ქალაქ ონსა და მის მიმდებარე სოფლებში განხორციელდა სხვადასხვა ინფრასტრუქტურული სამუშაო, მათ შორის: ბინათმესაკუთრეთა ამხანაგობების წილობრივი დაფინანსებით კორპუსების სარემონტო პროექტები, სპორტული და რეკრეაციული სივრცეების მოწყობა,  გზებისა და საჯარო ინფრასტრუქტურის განახლება, განათებისა და სანიაღვრე სისტემების გაუმჯობესება, ადმინისტრაციული და საგანმანათლებლო შენობების რეაბილიტაცია, ასევე ბაგა-ბაღის შენობის დემონტაჟი</w:t>
      </w:r>
      <w:r w:rsidR="000C4809">
        <w:rPr>
          <w:rFonts w:ascii="Sylfaen" w:hAnsi="Sylfaen" w:cstheme="minorHAnsi"/>
          <w:sz w:val="24"/>
          <w:szCs w:val="24"/>
          <w:lang w:val="ka-GE"/>
        </w:rPr>
        <w:t>.</w:t>
      </w:r>
    </w:p>
    <w:p w14:paraId="5F0B35E9" w14:textId="5D3F5009" w:rsidR="00161950" w:rsidRPr="00A5664A" w:rsidRDefault="00A5664A" w:rsidP="00A5664A">
      <w:pPr>
        <w:jc w:val="both"/>
        <w:rPr>
          <w:rFonts w:ascii="Sylfaen" w:hAnsi="Sylfaen" w:cstheme="minorHAnsi"/>
          <w:sz w:val="24"/>
          <w:szCs w:val="24"/>
          <w:lang w:val="ka-GE"/>
        </w:rPr>
      </w:pPr>
      <w:r>
        <w:rPr>
          <w:rFonts w:ascii="Sylfaen" w:hAnsi="Sylfaen" w:cstheme="minorHAnsi"/>
          <w:sz w:val="24"/>
          <w:szCs w:val="24"/>
          <w:lang w:val="ka-GE"/>
        </w:rPr>
        <w:t xml:space="preserve">ასევე </w:t>
      </w:r>
      <w:r w:rsidR="00161950" w:rsidRPr="00A5664A">
        <w:rPr>
          <w:rFonts w:ascii="Sylfaen" w:hAnsi="Sylfaen" w:cstheme="minorHAnsi"/>
          <w:sz w:val="24"/>
          <w:szCs w:val="24"/>
          <w:lang w:val="ka-GE"/>
        </w:rPr>
        <w:t xml:space="preserve">სოფელ </w:t>
      </w:r>
      <w:r w:rsidR="00161950" w:rsidRPr="00A5664A">
        <w:rPr>
          <w:rFonts w:ascii="Sylfaen" w:hAnsi="Sylfaen" w:cstheme="minorHAnsi"/>
          <w:b/>
          <w:sz w:val="24"/>
          <w:szCs w:val="24"/>
          <w:lang w:val="ka-GE"/>
        </w:rPr>
        <w:t>მრავალძალში წმინდა გიორგის სახელობის ეკლესიის</w:t>
      </w:r>
      <w:r w:rsidR="00161950" w:rsidRPr="00A5664A">
        <w:rPr>
          <w:rFonts w:ascii="Sylfaen" w:hAnsi="Sylfaen" w:cstheme="minorHAnsi"/>
          <w:sz w:val="24"/>
          <w:szCs w:val="24"/>
          <w:lang w:val="ka-GE"/>
        </w:rPr>
        <w:t xml:space="preserve"> დამხმარე შენობის რეაბილიტაცია</w:t>
      </w:r>
      <w:r w:rsidR="00FD6D06" w:rsidRPr="00A5664A">
        <w:rPr>
          <w:rFonts w:ascii="Sylfaen" w:hAnsi="Sylfaen" w:cstheme="minorHAnsi"/>
          <w:sz w:val="24"/>
          <w:szCs w:val="24"/>
          <w:lang w:val="ka-GE"/>
        </w:rPr>
        <w:t xml:space="preserve"> - თანხით </w:t>
      </w:r>
      <w:r w:rsidR="00990849" w:rsidRPr="00A5664A">
        <w:rPr>
          <w:rFonts w:ascii="Sylfaen" w:hAnsi="Sylfaen" w:cstheme="minorHAnsi"/>
          <w:sz w:val="24"/>
          <w:szCs w:val="24"/>
          <w:lang w:val="ka-GE"/>
        </w:rPr>
        <w:t>193 400</w:t>
      </w:r>
      <w:r w:rsidR="00FD6D06" w:rsidRPr="00A5664A">
        <w:rPr>
          <w:rFonts w:ascii="Sylfaen" w:hAnsi="Sylfaen" w:cstheme="minorHAnsi"/>
          <w:sz w:val="24"/>
          <w:szCs w:val="24"/>
          <w:lang w:val="ka-GE"/>
        </w:rPr>
        <w:t xml:space="preserve"> ლარი</w:t>
      </w:r>
      <w:r w:rsidR="00A60DEC" w:rsidRPr="00A5664A">
        <w:rPr>
          <w:rFonts w:ascii="Sylfaen" w:hAnsi="Sylfaen" w:cstheme="minorHAnsi"/>
          <w:sz w:val="24"/>
          <w:szCs w:val="24"/>
          <w:lang w:val="ka-GE"/>
        </w:rPr>
        <w:t>;</w:t>
      </w:r>
      <w:r w:rsidR="00AD03BC">
        <w:rPr>
          <w:rFonts w:ascii="Sylfaen" w:hAnsi="Sylfaen" w:cstheme="minorHAnsi"/>
          <w:sz w:val="24"/>
          <w:szCs w:val="24"/>
          <w:lang w:val="ka-GE"/>
        </w:rPr>
        <w:t xml:space="preserve">  ხოლო, მიმდინარე წელს ადგილობრივი ბიუჯეტიდან მისი აღჭურვისთვის</w:t>
      </w:r>
      <w:r w:rsidR="00483612">
        <w:rPr>
          <w:rFonts w:ascii="Sylfaen" w:hAnsi="Sylfaen" w:cstheme="minorHAnsi"/>
          <w:sz w:val="24"/>
          <w:szCs w:val="24"/>
          <w:lang w:val="ka-GE"/>
        </w:rPr>
        <w:t>ა და სარეაბილიტაციო სამუშაოების დასრულებისთვის</w:t>
      </w:r>
      <w:r w:rsidR="00AD03BC">
        <w:rPr>
          <w:rFonts w:ascii="Sylfaen" w:hAnsi="Sylfaen" w:cstheme="minorHAnsi"/>
          <w:sz w:val="24"/>
          <w:szCs w:val="24"/>
          <w:lang w:val="ka-GE"/>
        </w:rPr>
        <w:t xml:space="preserve"> გამოვყავით 100 000 ლარი. </w:t>
      </w:r>
      <w:r w:rsidR="00AD03BC" w:rsidRPr="00AD03BC">
        <w:rPr>
          <w:rFonts w:ascii="Sylfaen" w:hAnsi="Sylfaen" w:cstheme="minorHAnsi"/>
          <w:sz w:val="24"/>
          <w:szCs w:val="24"/>
          <w:lang w:val="ka-GE"/>
        </w:rPr>
        <w:t>სოფელ მრავალძალში მდებარე წმინდა გიორგის სახელობის ეკლესია მნიშვნელოვან როლს ასრულებს როგორც ადგილობრივი მოსახლეობის სულიერ ცხოვრებაში, ასევე კულტურულ მემკვიდრეობაში.</w:t>
      </w:r>
      <w:r w:rsidR="00BA2BD9">
        <w:rPr>
          <w:rFonts w:ascii="Sylfaen" w:hAnsi="Sylfaen" w:cstheme="minorHAnsi"/>
          <w:sz w:val="24"/>
          <w:szCs w:val="24"/>
          <w:lang w:val="ka-GE"/>
        </w:rPr>
        <w:t xml:space="preserve"> </w:t>
      </w:r>
      <w:r w:rsidR="00BA2BD9" w:rsidRPr="00BA2BD9">
        <w:rPr>
          <w:rFonts w:ascii="Sylfaen" w:hAnsi="Sylfaen" w:cstheme="minorHAnsi"/>
          <w:sz w:val="24"/>
          <w:szCs w:val="24"/>
          <w:lang w:val="ka-GE"/>
        </w:rPr>
        <w:t>რეაბილიტაცია ემსახურება ისტორიული და სულიერი მნიშვნელობის მქონე ადგილის შენარჩუნებას და განვითარებას</w:t>
      </w:r>
      <w:r w:rsidR="00BA2BD9">
        <w:rPr>
          <w:rFonts w:ascii="Sylfaen" w:hAnsi="Sylfaen" w:cstheme="minorHAnsi"/>
          <w:sz w:val="24"/>
          <w:szCs w:val="24"/>
          <w:lang w:val="ka-GE"/>
        </w:rPr>
        <w:t>.</w:t>
      </w:r>
    </w:p>
    <w:p w14:paraId="7D2E54B5" w14:textId="353ADACC" w:rsidR="006C7945" w:rsidRPr="00AE5B73" w:rsidRDefault="006C7945" w:rsidP="006C7945">
      <w:pPr>
        <w:pStyle w:val="Heading2"/>
        <w:spacing w:line="360" w:lineRule="auto"/>
        <w:rPr>
          <w:rFonts w:ascii="Sylfaen" w:hAnsi="Sylfaen"/>
          <w:b/>
          <w:sz w:val="28"/>
          <w:lang w:val="ka-GE"/>
        </w:rPr>
      </w:pPr>
      <w:bookmarkStart w:id="7" w:name="_Toc195975471"/>
      <w:r w:rsidRPr="00AE5B73">
        <w:rPr>
          <w:rFonts w:ascii="Sylfaen" w:hAnsi="Sylfaen"/>
          <w:sz w:val="28"/>
          <w:lang w:val="ka-GE"/>
        </w:rPr>
        <w:t>"მოქალაქეთა ჩართულობის განვითარების ხელშეწყობის" ინიციატივის ფარგლებში განხორციელდა</w:t>
      </w:r>
      <w:r w:rsidR="00FD6D06">
        <w:rPr>
          <w:rFonts w:ascii="Sylfaen" w:hAnsi="Sylfaen"/>
          <w:sz w:val="28"/>
          <w:lang w:val="ka-GE"/>
        </w:rPr>
        <w:t xml:space="preserve"> </w:t>
      </w:r>
      <w:r w:rsidR="00AB3F07">
        <w:rPr>
          <w:rFonts w:ascii="Sylfaen" w:hAnsi="Sylfaen"/>
          <w:sz w:val="28"/>
          <w:lang w:val="ka-GE"/>
        </w:rPr>
        <w:t xml:space="preserve">235 </w:t>
      </w:r>
      <w:r w:rsidR="00990849">
        <w:rPr>
          <w:rFonts w:ascii="Sylfaen" w:hAnsi="Sylfaen"/>
          <w:sz w:val="28"/>
          <w:lang w:val="ka-GE"/>
        </w:rPr>
        <w:t>250</w:t>
      </w:r>
      <w:r w:rsidR="00AB3F07">
        <w:rPr>
          <w:rFonts w:ascii="Sylfaen" w:hAnsi="Sylfaen"/>
          <w:sz w:val="28"/>
          <w:lang w:val="ka-GE"/>
        </w:rPr>
        <w:t xml:space="preserve"> ლარის სამუშაოები</w:t>
      </w:r>
      <w:r w:rsidRPr="00AE5B73">
        <w:rPr>
          <w:rFonts w:ascii="Sylfaen" w:hAnsi="Sylfaen"/>
          <w:sz w:val="28"/>
          <w:lang w:val="ka-GE"/>
        </w:rPr>
        <w:t>:</w:t>
      </w:r>
      <w:bookmarkEnd w:id="7"/>
    </w:p>
    <w:p w14:paraId="55625A5E" w14:textId="77777777" w:rsidR="00161950" w:rsidRPr="00AE5B73" w:rsidRDefault="00161950" w:rsidP="003922B4">
      <w:pPr>
        <w:jc w:val="both"/>
        <w:rPr>
          <w:rFonts w:ascii="Sylfaen" w:hAnsi="Sylfaen" w:cstheme="minorHAnsi"/>
          <w:b/>
          <w:sz w:val="24"/>
          <w:szCs w:val="24"/>
          <w:lang w:val="ka-GE"/>
        </w:rPr>
      </w:pPr>
    </w:p>
    <w:p w14:paraId="7931F2B9" w14:textId="1D241782" w:rsidR="00490D2D" w:rsidRPr="00AE5B73" w:rsidRDefault="00A4112B" w:rsidP="00490D2D">
      <w:pPr>
        <w:pStyle w:val="ListParagraph"/>
        <w:jc w:val="both"/>
        <w:rPr>
          <w:rFonts w:ascii="Sylfaen" w:hAnsi="Sylfaen" w:cstheme="minorHAnsi"/>
          <w:b/>
          <w:sz w:val="24"/>
          <w:szCs w:val="24"/>
          <w:lang w:val="ka-GE"/>
        </w:rPr>
      </w:pPr>
      <w:r w:rsidRPr="00A4112B">
        <w:rPr>
          <w:rFonts w:ascii="Sylfaen" w:hAnsi="Sylfaen" w:cstheme="minorHAnsi"/>
          <w:sz w:val="24"/>
          <w:szCs w:val="24"/>
          <w:lang w:val="ka-GE"/>
        </w:rPr>
        <w:t xml:space="preserve">ქალაქ ონსა და მის სოფლებში განხორციელდა ინფრასტრუქტურული სამუშაოები, მათ შორის: სპორტული მოედნების რეაბილიტაცია, სანიაღვრე არხებისა და წყალამრიდი სისტემების მოწყობა, ბიბლიოთეკისა და სკვერების განახლება, შიდა სასოფლო გზების რეაბილიტაცია, გარე განათების დამატება, სატრანსპორტო უსაფრთხოების გაუმჯობესება, ატრაქციონებისა და დასასვენებელი სივრცეების </w:t>
      </w:r>
      <w:r w:rsidRPr="00A4112B">
        <w:rPr>
          <w:rFonts w:ascii="Sylfaen" w:hAnsi="Sylfaen" w:cstheme="minorHAnsi"/>
          <w:sz w:val="24"/>
          <w:szCs w:val="24"/>
          <w:lang w:val="ka-GE"/>
        </w:rPr>
        <w:lastRenderedPageBreak/>
        <w:t>მოწყობა, მინი სტადიონისა და წყაროების კეთილმოწყობა, ასევე ტერიტორიების გაწმენდა და ნიაღვარდამცავი რკინა-ბეტონის კედლების მშენებლობა.</w:t>
      </w:r>
    </w:p>
    <w:p w14:paraId="4ECD73C2" w14:textId="6F257EBA" w:rsidR="00094793" w:rsidRDefault="00FF76F6" w:rsidP="00372400">
      <w:pPr>
        <w:pStyle w:val="Heading2"/>
        <w:spacing w:line="360" w:lineRule="auto"/>
        <w:rPr>
          <w:rFonts w:ascii="Sylfaen" w:hAnsi="Sylfaen"/>
          <w:sz w:val="28"/>
          <w:lang w:val="ka-GE"/>
        </w:rPr>
      </w:pPr>
      <w:bookmarkStart w:id="8" w:name="_Toc195975472"/>
      <w:r w:rsidRPr="00AE5B73">
        <w:rPr>
          <w:rFonts w:ascii="Sylfaen" w:hAnsi="Sylfaen"/>
          <w:sz w:val="28"/>
          <w:lang w:val="ka-GE"/>
        </w:rPr>
        <w:t>სხვადასხვა საგრანტო დაფინანსების ფარგლებში განხორციელებული  და მიმდინარე პროექტები</w:t>
      </w:r>
      <w:bookmarkEnd w:id="8"/>
    </w:p>
    <w:p w14:paraId="0C7BA76D" w14:textId="2F004BF2" w:rsidR="004A18C8" w:rsidRPr="00226B6B" w:rsidRDefault="00226B6B" w:rsidP="00226B6B">
      <w:pPr>
        <w:jc w:val="both"/>
        <w:rPr>
          <w:rFonts w:ascii="Sylfaen" w:hAnsi="Sylfaen"/>
          <w:sz w:val="24"/>
          <w:lang w:val="ka-GE"/>
        </w:rPr>
      </w:pPr>
      <w:r w:rsidRPr="00226B6B">
        <w:rPr>
          <w:rFonts w:ascii="Sylfaen" w:hAnsi="Sylfaen"/>
          <w:sz w:val="24"/>
          <w:lang w:val="ka-GE"/>
        </w:rPr>
        <w:t xml:space="preserve">სხვადასხვა საელჩოსა და საერთაშორისო თანამშრომლობის ორგანიზაციების მიერ გამოცხადებულ საგრანტო კონკურსებში გამარჯვების </w:t>
      </w:r>
      <w:r w:rsidR="00050E6D">
        <w:rPr>
          <w:rFonts w:ascii="Sylfaen" w:hAnsi="Sylfaen"/>
          <w:sz w:val="24"/>
          <w:lang w:val="ka-GE"/>
        </w:rPr>
        <w:t>შ</w:t>
      </w:r>
      <w:r w:rsidRPr="00226B6B">
        <w:rPr>
          <w:rFonts w:ascii="Sylfaen" w:hAnsi="Sylfaen"/>
          <w:sz w:val="24"/>
          <w:lang w:val="ka-GE"/>
        </w:rPr>
        <w:t>ედეგად განხორციელდა შემდეგი პროექტები:</w:t>
      </w:r>
    </w:p>
    <w:p w14:paraId="0033E33C" w14:textId="0895789E" w:rsidR="00094793" w:rsidRPr="00AE5B73" w:rsidRDefault="009F4CE6" w:rsidP="00094793">
      <w:pPr>
        <w:pStyle w:val="ListParagraph"/>
        <w:numPr>
          <w:ilvl w:val="0"/>
          <w:numId w:val="23"/>
        </w:numPr>
        <w:jc w:val="both"/>
        <w:rPr>
          <w:rFonts w:ascii="Sylfaen" w:hAnsi="Sylfaen" w:cstheme="minorHAnsi"/>
          <w:sz w:val="24"/>
          <w:szCs w:val="24"/>
          <w:lang w:val="ka-GE"/>
        </w:rPr>
      </w:pPr>
      <w:r w:rsidRPr="00AE5B73">
        <w:rPr>
          <w:rFonts w:ascii="Sylfaen" w:hAnsi="Sylfaen" w:cstheme="minorHAnsi"/>
          <w:sz w:val="24"/>
          <w:szCs w:val="24"/>
          <w:lang w:val="ka-GE"/>
        </w:rPr>
        <w:t>ბულგარეთის საელჩოს გრანტის ფარლებში</w:t>
      </w:r>
      <w:r w:rsidR="00050E6D">
        <w:rPr>
          <w:rFonts w:ascii="Sylfaen" w:hAnsi="Sylfaen" w:cstheme="minorHAnsi"/>
          <w:sz w:val="24"/>
          <w:szCs w:val="24"/>
          <w:lang w:val="ka-GE"/>
        </w:rPr>
        <w:t xml:space="preserve">, რომელიც მხოლოდ ორმა მუნიციპალიტეტმა მოიპოვა, </w:t>
      </w:r>
      <w:r w:rsidRPr="00AE5B73">
        <w:rPr>
          <w:rFonts w:ascii="Sylfaen" w:hAnsi="Sylfaen" w:cstheme="minorHAnsi"/>
          <w:sz w:val="24"/>
          <w:szCs w:val="24"/>
          <w:lang w:val="ka-GE"/>
        </w:rPr>
        <w:t xml:space="preserve"> </w:t>
      </w:r>
      <w:r w:rsidR="00094793" w:rsidRPr="00AE5B73">
        <w:rPr>
          <w:rFonts w:ascii="Sylfaen" w:hAnsi="Sylfaen" w:cstheme="minorHAnsi"/>
          <w:sz w:val="24"/>
          <w:szCs w:val="24"/>
          <w:lang w:val="ka-GE"/>
        </w:rPr>
        <w:t>სოფ.გლოლასა და ღარში ბიბლიოთეკის შენობების სარემონტო სამუშაოები</w:t>
      </w:r>
      <w:r w:rsidR="00E401EF">
        <w:rPr>
          <w:rFonts w:ascii="Sylfaen" w:hAnsi="Sylfaen" w:cstheme="minorHAnsi"/>
          <w:sz w:val="24"/>
          <w:szCs w:val="24"/>
          <w:lang w:val="ka-GE"/>
        </w:rPr>
        <w:t xml:space="preserve"> განხორციელდა</w:t>
      </w:r>
      <w:r w:rsidR="00050E6D">
        <w:rPr>
          <w:rFonts w:ascii="Sylfaen" w:hAnsi="Sylfaen" w:cstheme="minorHAnsi"/>
          <w:sz w:val="24"/>
          <w:szCs w:val="24"/>
          <w:lang w:val="ka-GE"/>
        </w:rPr>
        <w:t>, ასევე მიმდინარე წელს იგეგმება სასწავლო კურსი ქალებისათვის პროექტების წერის მიმართულებით</w:t>
      </w:r>
      <w:r w:rsidR="00EA770C" w:rsidRPr="00AE5B73">
        <w:rPr>
          <w:rFonts w:ascii="Sylfaen" w:hAnsi="Sylfaen" w:cstheme="minorHAnsi"/>
          <w:sz w:val="24"/>
          <w:szCs w:val="24"/>
          <w:lang w:val="ka-GE"/>
        </w:rPr>
        <w:t>(91 000 ლარი)</w:t>
      </w:r>
      <w:r w:rsidR="00094793" w:rsidRPr="00AE5B73">
        <w:rPr>
          <w:rFonts w:ascii="Sylfaen" w:hAnsi="Sylfaen" w:cstheme="minorHAnsi"/>
          <w:sz w:val="24"/>
          <w:szCs w:val="24"/>
          <w:lang w:val="ka-GE"/>
        </w:rPr>
        <w:t>;</w:t>
      </w:r>
    </w:p>
    <w:p w14:paraId="7F61CDCA" w14:textId="61E0607F" w:rsidR="00094793" w:rsidRPr="00AE5B73" w:rsidRDefault="009F4CE6" w:rsidP="00094793">
      <w:pPr>
        <w:pStyle w:val="ListParagraph"/>
        <w:numPr>
          <w:ilvl w:val="0"/>
          <w:numId w:val="23"/>
        </w:numPr>
        <w:jc w:val="both"/>
        <w:rPr>
          <w:rFonts w:ascii="Sylfaen" w:hAnsi="Sylfaen" w:cstheme="minorHAnsi"/>
          <w:sz w:val="24"/>
          <w:szCs w:val="24"/>
          <w:lang w:val="ka-GE"/>
        </w:rPr>
      </w:pPr>
      <w:r w:rsidRPr="00AE5B73">
        <w:rPr>
          <w:rFonts w:ascii="Sylfaen" w:hAnsi="Sylfaen" w:cstheme="minorHAnsi"/>
          <w:sz w:val="24"/>
          <w:szCs w:val="24"/>
          <w:lang w:val="ka-GE"/>
        </w:rPr>
        <w:t xml:space="preserve">პოლონეთის საელჩოს გრანტის ფარგლებში </w:t>
      </w:r>
      <w:r w:rsidR="00094793" w:rsidRPr="00AE5B73">
        <w:rPr>
          <w:rFonts w:ascii="Sylfaen" w:hAnsi="Sylfaen" w:cstheme="minorHAnsi"/>
          <w:sz w:val="24"/>
          <w:szCs w:val="24"/>
          <w:lang w:val="ka-GE"/>
        </w:rPr>
        <w:t>ქ.ონსა და სოფ.გლოლაში არსებული საბავშვო ბაღის ტერიტორიაზე სათამაშო მოედნების მშენებლობა</w:t>
      </w:r>
      <w:r w:rsidR="00EA770C" w:rsidRPr="00AE5B73">
        <w:rPr>
          <w:rFonts w:ascii="Sylfaen" w:hAnsi="Sylfaen" w:cstheme="minorHAnsi"/>
          <w:sz w:val="24"/>
          <w:szCs w:val="24"/>
          <w:lang w:val="ka-GE"/>
        </w:rPr>
        <w:t>(22 000 ევრო)</w:t>
      </w:r>
      <w:r w:rsidR="00094793" w:rsidRPr="00AE5B73">
        <w:rPr>
          <w:rFonts w:ascii="Sylfaen" w:hAnsi="Sylfaen" w:cstheme="minorHAnsi"/>
          <w:sz w:val="24"/>
          <w:szCs w:val="24"/>
          <w:lang w:val="ka-GE"/>
        </w:rPr>
        <w:t xml:space="preserve"> ;</w:t>
      </w:r>
    </w:p>
    <w:p w14:paraId="77E2CF4F" w14:textId="1D10BB7B" w:rsidR="0051215B" w:rsidRPr="00AE5B73" w:rsidRDefault="00430495" w:rsidP="00094793">
      <w:pPr>
        <w:pStyle w:val="ListParagraph"/>
        <w:numPr>
          <w:ilvl w:val="0"/>
          <w:numId w:val="23"/>
        </w:numPr>
        <w:jc w:val="both"/>
        <w:rPr>
          <w:rFonts w:ascii="Sylfaen" w:hAnsi="Sylfaen" w:cstheme="minorHAnsi"/>
          <w:sz w:val="24"/>
          <w:szCs w:val="24"/>
          <w:lang w:val="ka-GE"/>
        </w:rPr>
      </w:pPr>
      <w:r w:rsidRPr="00AE5B73">
        <w:rPr>
          <w:rFonts w:ascii="Sylfaen" w:hAnsi="Sylfaen" w:cstheme="minorHAnsi"/>
          <w:sz w:val="24"/>
          <w:szCs w:val="24"/>
          <w:lang w:val="ka-GE"/>
        </w:rPr>
        <w:t>ევროკავშირის პროექტის პირველი ეტაპი- კულტურული ობიექტების აღნუსხვა და ტექნიკის შეძენა მერიისთვის(დრონი, პლანშეტები..) 5 000 ევრო;</w:t>
      </w:r>
    </w:p>
    <w:p w14:paraId="3CACBF4C" w14:textId="7EFDC0BD" w:rsidR="00094793" w:rsidRPr="00161B93" w:rsidRDefault="009F4CE6" w:rsidP="00161B93">
      <w:pPr>
        <w:pStyle w:val="ListParagraph"/>
        <w:numPr>
          <w:ilvl w:val="0"/>
          <w:numId w:val="23"/>
        </w:numPr>
        <w:jc w:val="both"/>
        <w:rPr>
          <w:rFonts w:ascii="Sylfaen" w:hAnsi="Sylfaen" w:cstheme="minorHAnsi"/>
          <w:sz w:val="24"/>
          <w:szCs w:val="24"/>
          <w:lang w:val="ka-GE"/>
        </w:rPr>
      </w:pPr>
      <w:r w:rsidRPr="00AE5B73">
        <w:rPr>
          <w:rFonts w:ascii="Sylfaen" w:eastAsiaTheme="minorEastAsia" w:hAnsi="Sylfaen"/>
          <w:sz w:val="24"/>
          <w:szCs w:val="24"/>
          <w:lang w:val="ka-GE"/>
        </w:rPr>
        <w:t xml:space="preserve">გერმანიის საერთაშორისო თანამშრომლობის (GIZ) პროექტის ფარგლებში მიმდინარეობს </w:t>
      </w:r>
      <w:r w:rsidR="00094793" w:rsidRPr="00AE5B73">
        <w:rPr>
          <w:rFonts w:ascii="Sylfaen" w:hAnsi="Sylfaen" w:cstheme="minorHAnsi"/>
          <w:sz w:val="24"/>
          <w:szCs w:val="24"/>
          <w:lang w:val="ka-GE"/>
        </w:rPr>
        <w:t>შეუბნის ადმინისტრაციული შენობის „მულტიფუნქციური სივრცის“ აღჭურვა სრულად ავეჯითა და ტექნიკით</w:t>
      </w:r>
      <w:r w:rsidR="00EA770C" w:rsidRPr="00AE5B73">
        <w:rPr>
          <w:rFonts w:ascii="Sylfaen" w:hAnsi="Sylfaen" w:cstheme="minorHAnsi"/>
          <w:sz w:val="24"/>
          <w:szCs w:val="24"/>
          <w:lang w:val="ka-GE"/>
        </w:rPr>
        <w:t xml:space="preserve"> (100 000 ლარი)</w:t>
      </w:r>
      <w:r w:rsidR="00094793" w:rsidRPr="00AE5B73">
        <w:rPr>
          <w:rFonts w:ascii="Sylfaen" w:hAnsi="Sylfaen" w:cstheme="minorHAnsi"/>
          <w:sz w:val="24"/>
          <w:szCs w:val="24"/>
          <w:lang w:val="ka-GE"/>
        </w:rPr>
        <w:t>;</w:t>
      </w:r>
    </w:p>
    <w:p w14:paraId="3A9ED8FF" w14:textId="18E8B435" w:rsidR="004C78FD" w:rsidRPr="00AE5B73" w:rsidRDefault="004C78FD" w:rsidP="004C78FD">
      <w:pPr>
        <w:pStyle w:val="ListParagraph"/>
        <w:numPr>
          <w:ilvl w:val="0"/>
          <w:numId w:val="23"/>
        </w:numPr>
        <w:jc w:val="both"/>
        <w:rPr>
          <w:rFonts w:ascii="Sylfaen" w:hAnsi="Sylfaen" w:cstheme="minorHAnsi"/>
          <w:sz w:val="24"/>
          <w:szCs w:val="24"/>
          <w:lang w:val="ka-GE"/>
        </w:rPr>
      </w:pPr>
      <w:r w:rsidRPr="00AE5B73">
        <w:rPr>
          <w:rFonts w:ascii="Sylfaen" w:hAnsi="Sylfaen" w:cs="Sylfaen"/>
          <w:sz w:val="24"/>
          <w:szCs w:val="24"/>
          <w:lang w:val="ka-GE"/>
        </w:rPr>
        <w:t>იაპონიის საელჩოს საგრანტო კონკურსში გამარჯვების შემდეგ თანამონაწილეობით( 70 000 ევრო გრანტი) შევიძინეთ ელექტრო მიკროავტობუსი, რომელიც ადაპტირებულია შშმ პირთათვის;</w:t>
      </w:r>
    </w:p>
    <w:p w14:paraId="7AF77A9C" w14:textId="1E994776" w:rsidR="004C78FD" w:rsidRPr="00AE5B73" w:rsidRDefault="004C78FD" w:rsidP="004C78FD">
      <w:pPr>
        <w:pStyle w:val="ListParagraph"/>
        <w:numPr>
          <w:ilvl w:val="0"/>
          <w:numId w:val="23"/>
        </w:numPr>
        <w:jc w:val="both"/>
        <w:rPr>
          <w:rFonts w:ascii="Sylfaen" w:eastAsiaTheme="minorEastAsia" w:hAnsi="Sylfaen"/>
          <w:sz w:val="24"/>
          <w:szCs w:val="24"/>
          <w:lang w:val="ka-GE"/>
        </w:rPr>
      </w:pPr>
      <w:r w:rsidRPr="00AE5B73">
        <w:rPr>
          <w:rFonts w:ascii="Sylfaen" w:eastAsiaTheme="minorEastAsia" w:hAnsi="Sylfaen"/>
          <w:sz w:val="24"/>
          <w:szCs w:val="24"/>
          <w:lang w:val="ka-GE"/>
        </w:rPr>
        <w:t xml:space="preserve">გერმანიის საერთაშორისო თანამშრომლობის (GIZ) ახალ პროექტში „მდგრადი ქალაქები საქართველოში“ </w:t>
      </w:r>
      <w:r w:rsidRPr="00AE5B73">
        <w:rPr>
          <w:rFonts w:ascii="Sylfaen" w:eastAsiaTheme="minorEastAsia" w:hAnsi="Sylfaen"/>
          <w:bCs/>
          <w:sz w:val="24"/>
          <w:szCs w:val="24"/>
          <w:lang w:val="ka-GE"/>
        </w:rPr>
        <w:t>პ</w:t>
      </w:r>
      <w:r w:rsidR="00442774">
        <w:rPr>
          <w:rFonts w:ascii="Sylfaen" w:eastAsiaTheme="minorEastAsia" w:hAnsi="Sylfaen"/>
          <w:bCs/>
          <w:sz w:val="24"/>
          <w:szCs w:val="24"/>
          <w:lang w:val="ka-GE"/>
        </w:rPr>
        <w:t>რ</w:t>
      </w:r>
      <w:r w:rsidRPr="00AE5B73">
        <w:rPr>
          <w:rFonts w:ascii="Sylfaen" w:eastAsiaTheme="minorEastAsia" w:hAnsi="Sylfaen"/>
          <w:bCs/>
          <w:sz w:val="24"/>
          <w:szCs w:val="24"/>
          <w:lang w:val="ka-GE"/>
        </w:rPr>
        <w:t>ოექტის ფარგლებში ბეერ-შევას სახელობის პარკში ონის სპორტკომპლექსის შენობაზე მოეწყობა ჰელიოსადგური</w:t>
      </w:r>
      <w:r w:rsidR="008C0E28">
        <w:rPr>
          <w:rFonts w:ascii="Sylfaen" w:eastAsiaTheme="minorEastAsia" w:hAnsi="Sylfaen"/>
          <w:bCs/>
          <w:sz w:val="24"/>
          <w:szCs w:val="24"/>
          <w:lang w:val="ka-GE"/>
        </w:rPr>
        <w:t xml:space="preserve"> (50 000 ევრო)</w:t>
      </w:r>
      <w:r w:rsidRPr="00AE5B73">
        <w:rPr>
          <w:rFonts w:ascii="Sylfaen" w:eastAsiaTheme="minorEastAsia" w:hAnsi="Sylfaen"/>
          <w:bCs/>
          <w:sz w:val="24"/>
          <w:szCs w:val="24"/>
          <w:lang w:val="ka-GE"/>
        </w:rPr>
        <w:t>.</w:t>
      </w:r>
    </w:p>
    <w:p w14:paraId="3C7B7596" w14:textId="09B33257" w:rsidR="004C78FD" w:rsidRPr="00AE5B73" w:rsidRDefault="004C78FD" w:rsidP="004C78FD">
      <w:pPr>
        <w:jc w:val="both"/>
        <w:rPr>
          <w:rFonts w:ascii="Sylfaen" w:hAnsi="Sylfaen" w:cstheme="minorHAnsi"/>
          <w:sz w:val="24"/>
          <w:szCs w:val="24"/>
          <w:lang w:val="ka-GE"/>
        </w:rPr>
      </w:pPr>
      <w:r w:rsidRPr="00AE5B73">
        <w:rPr>
          <w:rFonts w:ascii="Sylfaen" w:hAnsi="Sylfaen" w:cs="Sylfaen"/>
          <w:sz w:val="24"/>
          <w:szCs w:val="24"/>
          <w:lang w:val="ka-GE"/>
        </w:rPr>
        <w:t xml:space="preserve"> </w:t>
      </w:r>
    </w:p>
    <w:p w14:paraId="16EF4441" w14:textId="1865C1FC" w:rsidR="00372400" w:rsidRPr="00AE5B73" w:rsidRDefault="00372400" w:rsidP="00372400">
      <w:pPr>
        <w:pStyle w:val="Heading2"/>
        <w:spacing w:line="360" w:lineRule="auto"/>
        <w:rPr>
          <w:rFonts w:ascii="Sylfaen" w:hAnsi="Sylfaen"/>
          <w:b/>
          <w:sz w:val="28"/>
          <w:lang w:val="ka-GE"/>
        </w:rPr>
      </w:pPr>
      <w:bookmarkStart w:id="9" w:name="_Toc195975473"/>
      <w:r w:rsidRPr="00AE5B73">
        <w:rPr>
          <w:rFonts w:ascii="Sylfaen" w:hAnsi="Sylfaen"/>
          <w:sz w:val="28"/>
          <w:lang w:val="ka-GE"/>
        </w:rPr>
        <w:t>სოფლის მხარდაჭერის პროგრამის ფარგლებში</w:t>
      </w:r>
      <w:bookmarkEnd w:id="9"/>
    </w:p>
    <w:p w14:paraId="4163654C" w14:textId="77777777" w:rsidR="00161950" w:rsidRPr="00AE5B73" w:rsidRDefault="00161950" w:rsidP="003922B4">
      <w:pPr>
        <w:pStyle w:val="ListParagraph"/>
        <w:jc w:val="both"/>
        <w:rPr>
          <w:rFonts w:ascii="Sylfaen" w:hAnsi="Sylfaen" w:cstheme="minorHAnsi"/>
          <w:sz w:val="24"/>
          <w:szCs w:val="24"/>
          <w:lang w:val="ka-GE"/>
        </w:rPr>
      </w:pPr>
    </w:p>
    <w:p w14:paraId="1D31F9D7" w14:textId="77777777" w:rsidR="00161950" w:rsidRPr="00AE5B73" w:rsidRDefault="00161950" w:rsidP="003922B4">
      <w:pPr>
        <w:pStyle w:val="ListParagraph"/>
        <w:ind w:left="180"/>
        <w:jc w:val="both"/>
        <w:rPr>
          <w:rFonts w:ascii="Sylfaen" w:hAnsi="Sylfaen" w:cstheme="minorHAnsi"/>
          <w:sz w:val="24"/>
          <w:szCs w:val="24"/>
          <w:lang w:val="ka-GE"/>
        </w:rPr>
      </w:pPr>
      <w:r w:rsidRPr="00AE5B73">
        <w:rPr>
          <w:rFonts w:ascii="Sylfaen" w:hAnsi="Sylfaen" w:cstheme="minorHAnsi"/>
          <w:sz w:val="24"/>
          <w:szCs w:val="24"/>
          <w:lang w:val="ka-GE"/>
        </w:rPr>
        <w:t>ონის მუნიციპლიტეტის 64 სოფელში განხორციელდა 84 პროექტი.</w:t>
      </w:r>
    </w:p>
    <w:p w14:paraId="214A6FCB" w14:textId="77777777" w:rsidR="00161950" w:rsidRPr="00AE5B73" w:rsidRDefault="00161950" w:rsidP="003922B4">
      <w:pPr>
        <w:pStyle w:val="ListParagraph"/>
        <w:ind w:left="180"/>
        <w:jc w:val="both"/>
        <w:rPr>
          <w:rFonts w:ascii="Sylfaen" w:hAnsi="Sylfaen" w:cstheme="minorHAnsi"/>
          <w:sz w:val="24"/>
          <w:szCs w:val="24"/>
          <w:lang w:val="ka-GE"/>
        </w:rPr>
      </w:pPr>
    </w:p>
    <w:p w14:paraId="3FAF8B8C" w14:textId="6A0F8382" w:rsidR="00161950" w:rsidRPr="00AE5B73" w:rsidRDefault="00161950" w:rsidP="003922B4">
      <w:pPr>
        <w:pStyle w:val="ListParagraph"/>
        <w:numPr>
          <w:ilvl w:val="0"/>
          <w:numId w:val="6"/>
        </w:numPr>
        <w:ind w:left="180" w:hanging="540"/>
        <w:jc w:val="both"/>
        <w:rPr>
          <w:rFonts w:ascii="Sylfaen" w:hAnsi="Sylfaen" w:cstheme="minorHAnsi"/>
          <w:sz w:val="24"/>
          <w:szCs w:val="24"/>
          <w:lang w:val="ka-GE"/>
        </w:rPr>
      </w:pPr>
      <w:r w:rsidRPr="00AE5B73">
        <w:rPr>
          <w:rFonts w:ascii="Sylfaen" w:hAnsi="Sylfaen" w:cstheme="minorHAnsi"/>
          <w:sz w:val="24"/>
          <w:szCs w:val="24"/>
          <w:lang w:val="ka-GE"/>
        </w:rPr>
        <w:t>ში</w:t>
      </w:r>
      <w:r w:rsidR="006B5683" w:rsidRPr="00AE5B73">
        <w:rPr>
          <w:rFonts w:ascii="Sylfaen" w:hAnsi="Sylfaen" w:cstheme="minorHAnsi"/>
          <w:sz w:val="24"/>
          <w:szCs w:val="24"/>
          <w:lang w:val="ka-GE"/>
        </w:rPr>
        <w:t>დ</w:t>
      </w:r>
      <w:r w:rsidRPr="00AE5B73">
        <w:rPr>
          <w:rFonts w:ascii="Sylfaen" w:hAnsi="Sylfaen" w:cstheme="minorHAnsi"/>
          <w:sz w:val="24"/>
          <w:szCs w:val="24"/>
          <w:lang w:val="ka-GE"/>
        </w:rPr>
        <w:t>ა სასოფლო გზები სანიაღვრე არხების და გადამღვრელების გთვალისწინებით - 22 სოფელი</w:t>
      </w:r>
    </w:p>
    <w:p w14:paraId="4C895AAB" w14:textId="77777777" w:rsidR="00161950" w:rsidRPr="00AE5B73" w:rsidRDefault="00161950" w:rsidP="003922B4">
      <w:pPr>
        <w:pStyle w:val="ListParagraph"/>
        <w:numPr>
          <w:ilvl w:val="0"/>
          <w:numId w:val="6"/>
        </w:numPr>
        <w:ind w:left="180" w:hanging="540"/>
        <w:jc w:val="both"/>
        <w:rPr>
          <w:rFonts w:ascii="Sylfaen" w:hAnsi="Sylfaen" w:cstheme="minorHAnsi"/>
          <w:sz w:val="24"/>
          <w:szCs w:val="24"/>
          <w:lang w:val="ka-GE"/>
        </w:rPr>
      </w:pPr>
      <w:r w:rsidRPr="00AE5B73">
        <w:rPr>
          <w:rFonts w:ascii="Sylfaen" w:hAnsi="Sylfaen" w:cstheme="minorHAnsi"/>
          <w:sz w:val="24"/>
          <w:szCs w:val="24"/>
          <w:lang w:val="ka-GE"/>
        </w:rPr>
        <w:t>ხიდ-ბოგირები  -  3 სოფელი</w:t>
      </w:r>
    </w:p>
    <w:p w14:paraId="4C681FAC" w14:textId="77777777" w:rsidR="00161950" w:rsidRPr="00AE5B73" w:rsidRDefault="00161950" w:rsidP="003922B4">
      <w:pPr>
        <w:pStyle w:val="ListParagraph"/>
        <w:numPr>
          <w:ilvl w:val="0"/>
          <w:numId w:val="6"/>
        </w:numPr>
        <w:ind w:left="180" w:hanging="540"/>
        <w:jc w:val="both"/>
        <w:rPr>
          <w:rFonts w:ascii="Sylfaen" w:hAnsi="Sylfaen" w:cstheme="minorHAnsi"/>
          <w:sz w:val="24"/>
          <w:szCs w:val="24"/>
          <w:lang w:val="ka-GE"/>
        </w:rPr>
      </w:pPr>
      <w:r w:rsidRPr="00AE5B73">
        <w:rPr>
          <w:rFonts w:ascii="Sylfaen" w:hAnsi="Sylfaen" w:cstheme="minorHAnsi"/>
          <w:sz w:val="24"/>
          <w:szCs w:val="24"/>
          <w:lang w:val="ka-GE"/>
        </w:rPr>
        <w:t>ჭაბურღილების მშენებლობა - 4 სოფელი</w:t>
      </w:r>
    </w:p>
    <w:p w14:paraId="5193E33F" w14:textId="77777777" w:rsidR="00161950" w:rsidRPr="00AE5B73" w:rsidRDefault="00161950" w:rsidP="003922B4">
      <w:pPr>
        <w:pStyle w:val="ListParagraph"/>
        <w:numPr>
          <w:ilvl w:val="0"/>
          <w:numId w:val="6"/>
        </w:numPr>
        <w:ind w:left="180" w:hanging="540"/>
        <w:jc w:val="both"/>
        <w:rPr>
          <w:rFonts w:ascii="Sylfaen" w:hAnsi="Sylfaen" w:cstheme="minorHAnsi"/>
          <w:sz w:val="24"/>
          <w:szCs w:val="24"/>
          <w:lang w:val="ka-GE"/>
        </w:rPr>
      </w:pPr>
      <w:r w:rsidRPr="00AE5B73">
        <w:rPr>
          <w:rFonts w:ascii="Sylfaen" w:hAnsi="Sylfaen" w:cstheme="minorHAnsi"/>
          <w:sz w:val="24"/>
          <w:szCs w:val="24"/>
          <w:lang w:val="ka-GE"/>
        </w:rPr>
        <w:t>სასმელი წყლის სისტემების  სისტემების რეაბილიტაცია - 20 სოფელი</w:t>
      </w:r>
    </w:p>
    <w:p w14:paraId="3181D8F4" w14:textId="77777777" w:rsidR="00161950" w:rsidRPr="00AE5B73" w:rsidRDefault="00161950" w:rsidP="003922B4">
      <w:pPr>
        <w:pStyle w:val="ListParagraph"/>
        <w:numPr>
          <w:ilvl w:val="0"/>
          <w:numId w:val="6"/>
        </w:numPr>
        <w:ind w:left="180" w:hanging="540"/>
        <w:jc w:val="both"/>
        <w:rPr>
          <w:rFonts w:ascii="Sylfaen" w:hAnsi="Sylfaen" w:cstheme="minorHAnsi"/>
          <w:sz w:val="24"/>
          <w:szCs w:val="24"/>
          <w:lang w:val="ka-GE"/>
        </w:rPr>
      </w:pPr>
      <w:r w:rsidRPr="00AE5B73">
        <w:rPr>
          <w:rFonts w:ascii="Sylfaen" w:hAnsi="Sylfaen" w:cstheme="minorHAnsi"/>
          <w:sz w:val="24"/>
          <w:szCs w:val="24"/>
          <w:lang w:val="ka-GE"/>
        </w:rPr>
        <w:lastRenderedPageBreak/>
        <w:t>სანიაღვრე არხების მოწყობა-რეაბილიტაცია - 4 სოფელი</w:t>
      </w:r>
    </w:p>
    <w:p w14:paraId="5D6CE626" w14:textId="77777777" w:rsidR="00161950" w:rsidRPr="00AE5B73" w:rsidRDefault="00161950" w:rsidP="003922B4">
      <w:pPr>
        <w:pStyle w:val="ListParagraph"/>
        <w:numPr>
          <w:ilvl w:val="0"/>
          <w:numId w:val="6"/>
        </w:numPr>
        <w:ind w:left="180" w:hanging="540"/>
        <w:jc w:val="both"/>
        <w:rPr>
          <w:rFonts w:ascii="Sylfaen" w:hAnsi="Sylfaen" w:cstheme="minorHAnsi"/>
          <w:sz w:val="24"/>
          <w:szCs w:val="24"/>
          <w:lang w:val="ka-GE"/>
        </w:rPr>
      </w:pPr>
      <w:r w:rsidRPr="00AE5B73">
        <w:rPr>
          <w:rFonts w:ascii="Sylfaen" w:hAnsi="Sylfaen" w:cstheme="minorHAnsi"/>
          <w:sz w:val="24"/>
          <w:szCs w:val="24"/>
          <w:lang w:val="ka-GE"/>
        </w:rPr>
        <w:t>გარე განათების მოწყობა-რეაბილიტაცია  -   14 სოფელი</w:t>
      </w:r>
    </w:p>
    <w:p w14:paraId="35C63405" w14:textId="77777777" w:rsidR="00161950" w:rsidRPr="00AE5B73" w:rsidRDefault="00161950" w:rsidP="003922B4">
      <w:pPr>
        <w:pStyle w:val="ListParagraph"/>
        <w:numPr>
          <w:ilvl w:val="0"/>
          <w:numId w:val="6"/>
        </w:numPr>
        <w:ind w:left="180" w:hanging="540"/>
        <w:jc w:val="both"/>
        <w:rPr>
          <w:rFonts w:ascii="Sylfaen" w:hAnsi="Sylfaen" w:cstheme="minorHAnsi"/>
          <w:sz w:val="24"/>
          <w:szCs w:val="24"/>
          <w:lang w:val="ka-GE"/>
        </w:rPr>
      </w:pPr>
      <w:r w:rsidRPr="00AE5B73">
        <w:rPr>
          <w:rFonts w:ascii="Sylfaen" w:hAnsi="Sylfaen" w:cstheme="minorHAnsi"/>
          <w:sz w:val="24"/>
          <w:szCs w:val="24"/>
          <w:lang w:val="ka-GE"/>
        </w:rPr>
        <w:t>სპორტული ინფრასტრუქტურა სტადიონის მოწყობა - 3 სოფელი</w:t>
      </w:r>
    </w:p>
    <w:p w14:paraId="0FC67318" w14:textId="77777777" w:rsidR="00161950" w:rsidRPr="00AE5B73" w:rsidRDefault="00161950" w:rsidP="003922B4">
      <w:pPr>
        <w:pStyle w:val="ListParagraph"/>
        <w:numPr>
          <w:ilvl w:val="0"/>
          <w:numId w:val="6"/>
        </w:numPr>
        <w:ind w:left="180" w:hanging="540"/>
        <w:jc w:val="both"/>
        <w:rPr>
          <w:rFonts w:ascii="Sylfaen" w:hAnsi="Sylfaen" w:cstheme="minorHAnsi"/>
          <w:sz w:val="24"/>
          <w:szCs w:val="24"/>
          <w:lang w:val="ka-GE"/>
        </w:rPr>
      </w:pPr>
      <w:r w:rsidRPr="00AE5B73">
        <w:rPr>
          <w:rFonts w:ascii="Sylfaen" w:hAnsi="Sylfaen" w:cstheme="minorHAnsi"/>
          <w:sz w:val="24"/>
          <w:szCs w:val="24"/>
          <w:lang w:val="ka-GE"/>
        </w:rPr>
        <w:t>სასაფლაოს შემოღობვა - 6 სოფელი</w:t>
      </w:r>
    </w:p>
    <w:p w14:paraId="4B3A19F0" w14:textId="77777777" w:rsidR="00161950" w:rsidRPr="00AE5B73" w:rsidRDefault="00161950" w:rsidP="003922B4">
      <w:pPr>
        <w:pStyle w:val="ListParagraph"/>
        <w:numPr>
          <w:ilvl w:val="0"/>
          <w:numId w:val="6"/>
        </w:numPr>
        <w:ind w:left="180" w:hanging="540"/>
        <w:jc w:val="both"/>
        <w:rPr>
          <w:rFonts w:ascii="Sylfaen" w:hAnsi="Sylfaen" w:cstheme="minorHAnsi"/>
          <w:sz w:val="24"/>
          <w:szCs w:val="24"/>
          <w:lang w:val="ka-GE"/>
        </w:rPr>
      </w:pPr>
      <w:r w:rsidRPr="00AE5B73">
        <w:rPr>
          <w:rFonts w:ascii="Sylfaen" w:hAnsi="Sylfaen" w:cstheme="minorHAnsi"/>
          <w:sz w:val="24"/>
          <w:szCs w:val="24"/>
          <w:lang w:val="ka-GE"/>
        </w:rPr>
        <w:t>სკვერების მოწყობა - 8  სოფელი</w:t>
      </w:r>
    </w:p>
    <w:p w14:paraId="0F01EB33" w14:textId="77777777" w:rsidR="00161950" w:rsidRPr="00AE5B73" w:rsidRDefault="00161950" w:rsidP="003922B4">
      <w:pPr>
        <w:pStyle w:val="ListParagraph"/>
        <w:ind w:left="270" w:hanging="270"/>
        <w:jc w:val="both"/>
        <w:rPr>
          <w:rFonts w:ascii="Sylfaen" w:hAnsi="Sylfaen" w:cstheme="minorHAnsi"/>
          <w:sz w:val="24"/>
          <w:szCs w:val="24"/>
          <w:lang w:val="ka-GE"/>
        </w:rPr>
      </w:pPr>
    </w:p>
    <w:p w14:paraId="0058DDD4" w14:textId="38130B42" w:rsidR="00161950" w:rsidRPr="00AE5B73" w:rsidRDefault="00372400" w:rsidP="00372400">
      <w:pPr>
        <w:pStyle w:val="Heading1"/>
        <w:spacing w:line="360" w:lineRule="auto"/>
        <w:rPr>
          <w:rFonts w:ascii="Sylfaen" w:hAnsi="Sylfaen"/>
          <w:lang w:val="ka-GE"/>
        </w:rPr>
      </w:pPr>
      <w:bookmarkStart w:id="10" w:name="_Toc195975474"/>
      <w:r w:rsidRPr="00AE5B73">
        <w:rPr>
          <w:rFonts w:ascii="Sylfaen" w:hAnsi="Sylfaen"/>
          <w:lang w:val="ka-GE"/>
        </w:rPr>
        <w:t>3. საპროექტო დოკუმენტაციის შესყიდვა</w:t>
      </w:r>
      <w:r w:rsidR="00AB3F07">
        <w:rPr>
          <w:rFonts w:ascii="Sylfaen" w:hAnsi="Sylfaen"/>
          <w:lang w:val="ka-GE"/>
        </w:rPr>
        <w:t xml:space="preserve"> განხორციელდა 262 850 ლარის</w:t>
      </w:r>
      <w:bookmarkEnd w:id="10"/>
    </w:p>
    <w:p w14:paraId="5A27F7E0" w14:textId="77777777" w:rsidR="00161950" w:rsidRPr="00AE5B73" w:rsidRDefault="00161950" w:rsidP="003922B4">
      <w:pPr>
        <w:pStyle w:val="ListParagraph"/>
        <w:ind w:hanging="900"/>
        <w:jc w:val="both"/>
        <w:rPr>
          <w:rFonts w:ascii="Sylfaen" w:hAnsi="Sylfaen" w:cstheme="minorHAnsi"/>
          <w:b/>
          <w:sz w:val="24"/>
          <w:szCs w:val="24"/>
          <w:highlight w:val="yellow"/>
          <w:lang w:val="ka-GE"/>
        </w:rPr>
      </w:pPr>
    </w:p>
    <w:p w14:paraId="4A5D246A" w14:textId="77777777" w:rsidR="00161950" w:rsidRPr="00F33807" w:rsidRDefault="00161950" w:rsidP="003922B4">
      <w:pPr>
        <w:pStyle w:val="ListParagraph"/>
        <w:numPr>
          <w:ilvl w:val="0"/>
          <w:numId w:val="9"/>
        </w:numPr>
        <w:ind w:left="810" w:hanging="450"/>
        <w:jc w:val="both"/>
        <w:rPr>
          <w:rFonts w:ascii="Sylfaen" w:hAnsi="Sylfaen" w:cstheme="minorHAnsi"/>
          <w:sz w:val="24"/>
          <w:szCs w:val="24"/>
          <w:lang w:val="ka-GE"/>
        </w:rPr>
      </w:pPr>
      <w:r w:rsidRPr="00F33807">
        <w:rPr>
          <w:rFonts w:ascii="Sylfaen" w:hAnsi="Sylfaen" w:cstheme="minorHAnsi"/>
          <w:sz w:val="24"/>
          <w:szCs w:val="24"/>
          <w:lang w:val="ka-GE"/>
        </w:rPr>
        <w:t>ქ.ონის სოფლებში: ნიგავზები-ფარავნეში-ნაკიეთი(4,8კმ), ონჭევი (ბასილაშვილების უბნის ჩათვლით)(2,8კმ), ქვედი(4კმ), წედისი-სხანარი(11კმ), ხეითი-ზვარეთი(5კმ), ქორთა-ბოყვა(3კმ), ზედა საკაო(1,5კმ), ბორცო(3კმ), ბარი(კახეთელიძეების უბანი)(1,5კმ), სომიწო(3კმ) მისასვლელი გზების და სოფელ სორში(3,8კმ) და კომანდელი(0,16კმ) შიდა სასოფლო გზების სარეაბილიტაციო(მყარი საფარის მოწყობით) სამუშაოებთან დაკავშირებული საპროექტო დოკუმენტაციის მომსახურების შესყიდვა.(თანმდევი მომსახურებით)</w:t>
      </w:r>
    </w:p>
    <w:p w14:paraId="724AE0C1" w14:textId="77777777" w:rsidR="00161950" w:rsidRPr="00F33807" w:rsidRDefault="00161950" w:rsidP="003922B4">
      <w:pPr>
        <w:pStyle w:val="ListParagraph"/>
        <w:ind w:left="810" w:hanging="450"/>
        <w:jc w:val="both"/>
        <w:rPr>
          <w:rFonts w:ascii="Sylfaen" w:hAnsi="Sylfaen" w:cstheme="minorHAnsi"/>
          <w:sz w:val="24"/>
          <w:szCs w:val="24"/>
          <w:lang w:val="ka-GE"/>
        </w:rPr>
      </w:pPr>
    </w:p>
    <w:p w14:paraId="3D9D3BAF" w14:textId="2BD07509" w:rsidR="00161950" w:rsidRPr="00F33807" w:rsidRDefault="00161950" w:rsidP="003922B4">
      <w:pPr>
        <w:pStyle w:val="ListParagraph"/>
        <w:numPr>
          <w:ilvl w:val="0"/>
          <w:numId w:val="9"/>
        </w:numPr>
        <w:ind w:left="810" w:hanging="450"/>
        <w:jc w:val="both"/>
        <w:rPr>
          <w:rFonts w:ascii="Sylfaen" w:hAnsi="Sylfaen" w:cstheme="minorHAnsi"/>
          <w:sz w:val="24"/>
          <w:szCs w:val="24"/>
          <w:lang w:val="ka-GE"/>
        </w:rPr>
      </w:pPr>
      <w:r w:rsidRPr="00F33807">
        <w:rPr>
          <w:rFonts w:ascii="Sylfaen" w:hAnsi="Sylfaen" w:cstheme="minorHAnsi"/>
          <w:sz w:val="24"/>
          <w:szCs w:val="24"/>
          <w:lang w:val="ka-GE"/>
        </w:rPr>
        <w:t>ონის</w:t>
      </w:r>
      <w:r w:rsidR="0040298D" w:rsidRPr="00F33807">
        <w:rPr>
          <w:rFonts w:ascii="Sylfaen" w:hAnsi="Sylfaen" w:cstheme="minorHAnsi"/>
          <w:sz w:val="24"/>
          <w:szCs w:val="24"/>
          <w:lang w:val="ka-GE"/>
        </w:rPr>
        <w:t xml:space="preserve"> </w:t>
      </w:r>
      <w:r w:rsidRPr="00F33807">
        <w:rPr>
          <w:rFonts w:ascii="Sylfaen" w:hAnsi="Sylfaen" w:cstheme="minorHAnsi"/>
          <w:sz w:val="24"/>
          <w:szCs w:val="24"/>
          <w:lang w:val="ka-GE"/>
        </w:rPr>
        <w:t>მუნიციპალიტეტის სოფლებში: ჭიორაში,</w:t>
      </w:r>
      <w:r w:rsidR="00AB3F07">
        <w:rPr>
          <w:rFonts w:ascii="Sylfaen" w:hAnsi="Sylfaen" w:cstheme="minorHAnsi"/>
          <w:sz w:val="24"/>
          <w:szCs w:val="24"/>
          <w:lang w:val="ka-GE"/>
        </w:rPr>
        <w:t xml:space="preserve"> </w:t>
      </w:r>
      <w:r w:rsidRPr="00F33807">
        <w:rPr>
          <w:rFonts w:ascii="Sylfaen" w:hAnsi="Sylfaen" w:cstheme="minorHAnsi"/>
          <w:sz w:val="24"/>
          <w:szCs w:val="24"/>
          <w:lang w:val="ka-GE"/>
        </w:rPr>
        <w:t>უწერაში,</w:t>
      </w:r>
      <w:r w:rsidR="00AB3F07">
        <w:rPr>
          <w:rFonts w:ascii="Sylfaen" w:hAnsi="Sylfaen" w:cstheme="minorHAnsi"/>
          <w:sz w:val="24"/>
          <w:szCs w:val="24"/>
          <w:lang w:val="ka-GE"/>
        </w:rPr>
        <w:t xml:space="preserve"> </w:t>
      </w:r>
      <w:r w:rsidRPr="00F33807">
        <w:rPr>
          <w:rFonts w:ascii="Sylfaen" w:hAnsi="Sylfaen" w:cstheme="minorHAnsi"/>
          <w:sz w:val="24"/>
          <w:szCs w:val="24"/>
          <w:lang w:val="ka-GE"/>
        </w:rPr>
        <w:t>ჯინჭვისში,</w:t>
      </w:r>
      <w:r w:rsidR="00AB3F07">
        <w:rPr>
          <w:rFonts w:ascii="Sylfaen" w:hAnsi="Sylfaen" w:cstheme="minorHAnsi"/>
          <w:sz w:val="24"/>
          <w:szCs w:val="24"/>
          <w:lang w:val="ka-GE"/>
        </w:rPr>
        <w:t xml:space="preserve"> </w:t>
      </w:r>
      <w:r w:rsidRPr="00F33807">
        <w:rPr>
          <w:rFonts w:ascii="Sylfaen" w:hAnsi="Sylfaen" w:cstheme="minorHAnsi"/>
          <w:sz w:val="24"/>
          <w:szCs w:val="24"/>
          <w:lang w:val="ka-GE"/>
        </w:rPr>
        <w:t>ქორთაში,</w:t>
      </w:r>
      <w:r w:rsidR="00AB3F07">
        <w:rPr>
          <w:rFonts w:ascii="Sylfaen" w:hAnsi="Sylfaen" w:cstheme="minorHAnsi"/>
          <w:sz w:val="24"/>
          <w:szCs w:val="24"/>
          <w:lang w:val="ka-GE"/>
        </w:rPr>
        <w:t xml:space="preserve"> </w:t>
      </w:r>
      <w:r w:rsidRPr="00F33807">
        <w:rPr>
          <w:rFonts w:ascii="Sylfaen" w:hAnsi="Sylfaen" w:cstheme="minorHAnsi"/>
          <w:sz w:val="24"/>
          <w:szCs w:val="24"/>
          <w:lang w:val="ka-GE"/>
        </w:rPr>
        <w:t>ბოყვაში,</w:t>
      </w:r>
      <w:r w:rsidR="00AB3F07">
        <w:rPr>
          <w:rFonts w:ascii="Sylfaen" w:hAnsi="Sylfaen" w:cstheme="minorHAnsi"/>
          <w:sz w:val="24"/>
          <w:szCs w:val="24"/>
          <w:lang w:val="ka-GE"/>
        </w:rPr>
        <w:t xml:space="preserve"> </w:t>
      </w:r>
      <w:r w:rsidRPr="00F33807">
        <w:rPr>
          <w:rFonts w:ascii="Sylfaen" w:hAnsi="Sylfaen" w:cstheme="minorHAnsi"/>
          <w:sz w:val="24"/>
          <w:szCs w:val="24"/>
          <w:lang w:val="ka-GE"/>
        </w:rPr>
        <w:t>კვაშხიეთში,</w:t>
      </w:r>
      <w:r w:rsidR="00AB3F07">
        <w:rPr>
          <w:rFonts w:ascii="Sylfaen" w:hAnsi="Sylfaen" w:cstheme="minorHAnsi"/>
          <w:sz w:val="24"/>
          <w:szCs w:val="24"/>
          <w:lang w:val="ka-GE"/>
        </w:rPr>
        <w:t xml:space="preserve"> </w:t>
      </w:r>
      <w:r w:rsidRPr="00F33807">
        <w:rPr>
          <w:rFonts w:ascii="Sylfaen" w:hAnsi="Sylfaen" w:cstheme="minorHAnsi"/>
          <w:sz w:val="24"/>
          <w:szCs w:val="24"/>
          <w:lang w:val="ka-GE"/>
        </w:rPr>
        <w:t>ნაკიეთში და ქ,ონში დაზიანებული წყალსადენის, საგზაო ინფრასტრუქტურის,</w:t>
      </w:r>
      <w:r w:rsidR="00AB3F07">
        <w:rPr>
          <w:rFonts w:ascii="Sylfaen" w:hAnsi="Sylfaen" w:cstheme="minorHAnsi"/>
          <w:sz w:val="24"/>
          <w:szCs w:val="24"/>
          <w:lang w:val="ka-GE"/>
        </w:rPr>
        <w:t xml:space="preserve"> </w:t>
      </w:r>
      <w:r w:rsidRPr="00F33807">
        <w:rPr>
          <w:rFonts w:ascii="Sylfaen" w:hAnsi="Sylfaen" w:cstheme="minorHAnsi"/>
          <w:sz w:val="24"/>
          <w:szCs w:val="24"/>
          <w:lang w:val="ka-GE"/>
        </w:rPr>
        <w:t>ნაპირსამაგრისა და მდინარეების კალაპოტის წმენდის საპროექტო-სახარჯთაღრიცხვო მომსახურების შესყიდვა.</w:t>
      </w:r>
    </w:p>
    <w:p w14:paraId="3C0F519E" w14:textId="4375DD60" w:rsidR="00161950" w:rsidRPr="00F33807" w:rsidRDefault="00161950" w:rsidP="003922B4">
      <w:pPr>
        <w:pStyle w:val="ListParagraph"/>
        <w:numPr>
          <w:ilvl w:val="0"/>
          <w:numId w:val="9"/>
        </w:numPr>
        <w:ind w:left="810" w:hanging="450"/>
        <w:jc w:val="both"/>
        <w:rPr>
          <w:rFonts w:ascii="Sylfaen" w:hAnsi="Sylfaen" w:cstheme="minorHAnsi"/>
          <w:sz w:val="24"/>
          <w:szCs w:val="24"/>
          <w:lang w:val="ka-GE"/>
        </w:rPr>
      </w:pPr>
      <w:r w:rsidRPr="00F33807">
        <w:rPr>
          <w:rFonts w:ascii="Sylfaen" w:hAnsi="Sylfaen" w:cstheme="minorHAnsi"/>
          <w:sz w:val="24"/>
          <w:szCs w:val="24"/>
          <w:lang w:val="ka-GE"/>
        </w:rPr>
        <w:t xml:space="preserve">ქ.ონში ვახტანგ VI-ის ქუჩაზე ყოფილი საავადმყოფო შენობის რეაბილიტაციის საპროექტი-სახზარჯთაღრიცხვო დოკუმენტაციის კორექტირების მომსახურების შესყიდვა თანმდევი </w:t>
      </w:r>
      <w:r w:rsidR="004452E6">
        <w:rPr>
          <w:rFonts w:ascii="Sylfaen" w:hAnsi="Sylfaen" w:cstheme="minorHAnsi"/>
          <w:sz w:val="24"/>
          <w:szCs w:val="24"/>
          <w:lang w:val="ka-GE"/>
        </w:rPr>
        <w:t>და</w:t>
      </w:r>
      <w:r w:rsidRPr="00F33807">
        <w:rPr>
          <w:rFonts w:ascii="Sylfaen" w:hAnsi="Sylfaen" w:cstheme="minorHAnsi"/>
          <w:sz w:val="24"/>
          <w:szCs w:val="24"/>
          <w:lang w:val="ka-GE"/>
        </w:rPr>
        <w:t>ექსპერტებით.</w:t>
      </w:r>
    </w:p>
    <w:p w14:paraId="4C0DA60F" w14:textId="77777777" w:rsidR="00F12247" w:rsidRPr="004C5AEF" w:rsidRDefault="00F12247" w:rsidP="00F12247">
      <w:pPr>
        <w:pStyle w:val="ListParagraph"/>
        <w:numPr>
          <w:ilvl w:val="0"/>
          <w:numId w:val="9"/>
        </w:numPr>
        <w:ind w:left="810" w:hanging="450"/>
        <w:jc w:val="both"/>
        <w:rPr>
          <w:rFonts w:ascii="Sylfaen" w:hAnsi="Sylfaen" w:cstheme="minorHAnsi"/>
          <w:sz w:val="24"/>
          <w:szCs w:val="24"/>
          <w:lang w:val="ka-GE"/>
        </w:rPr>
      </w:pPr>
      <w:r w:rsidRPr="004C5AEF">
        <w:rPr>
          <w:rFonts w:ascii="Sylfaen" w:hAnsi="Sylfaen" w:cstheme="minorHAnsi"/>
          <w:sz w:val="24"/>
          <w:szCs w:val="24"/>
          <w:lang w:val="ka-GE"/>
        </w:rPr>
        <w:t xml:space="preserve">ღები-თევრეშო შიუკაჭალა- სასვანოს გორამდე მისასვლელი გზის (გრუნტის საფარი) </w:t>
      </w:r>
      <w:r>
        <w:rPr>
          <w:rFonts w:ascii="Sylfaen" w:hAnsi="Sylfaen" w:cstheme="minorHAnsi"/>
          <w:sz w:val="24"/>
          <w:szCs w:val="24"/>
          <w:lang w:val="ka-GE"/>
        </w:rPr>
        <w:t>რეაბილიტაცია/მოწყობის საპროექტო-სახართაღრიცხვო დოკუმენტაციის მოწყობა</w:t>
      </w:r>
      <w:r w:rsidRPr="004C5AEF">
        <w:rPr>
          <w:rFonts w:ascii="Sylfaen" w:hAnsi="Sylfaen" w:cstheme="minorHAnsi"/>
          <w:sz w:val="24"/>
          <w:szCs w:val="24"/>
          <w:lang w:val="ka-GE"/>
        </w:rPr>
        <w:t xml:space="preserve">. </w:t>
      </w:r>
    </w:p>
    <w:p w14:paraId="1109F66A" w14:textId="14487CCA" w:rsidR="00161950" w:rsidRPr="00F33807" w:rsidRDefault="00372400" w:rsidP="00F33807">
      <w:pPr>
        <w:pStyle w:val="Heading1"/>
        <w:spacing w:line="360" w:lineRule="auto"/>
        <w:rPr>
          <w:rFonts w:ascii="Sylfaen" w:hAnsi="Sylfaen"/>
          <w:lang w:val="ka-GE"/>
        </w:rPr>
      </w:pPr>
      <w:bookmarkStart w:id="11" w:name="_Toc195975475"/>
      <w:r w:rsidRPr="00AE5B73">
        <w:rPr>
          <w:rFonts w:ascii="Sylfaen" w:hAnsi="Sylfaen"/>
          <w:lang w:val="ka-GE"/>
        </w:rPr>
        <w:t>4. 2025 წ</w:t>
      </w:r>
      <w:r w:rsidR="00CE64F0">
        <w:rPr>
          <w:rFonts w:ascii="Sylfaen" w:hAnsi="Sylfaen"/>
          <w:lang w:val="ka-GE"/>
        </w:rPr>
        <w:t>ელს</w:t>
      </w:r>
      <w:r w:rsidRPr="00AE5B73">
        <w:rPr>
          <w:rFonts w:ascii="Sylfaen" w:hAnsi="Sylfaen"/>
          <w:lang w:val="ka-GE"/>
        </w:rPr>
        <w:t xml:space="preserve"> ონის მუნიციპალიტეტში დაგეგმილი </w:t>
      </w:r>
      <w:r w:rsidR="00CE64F0">
        <w:rPr>
          <w:rFonts w:ascii="Sylfaen" w:hAnsi="Sylfaen"/>
          <w:lang w:val="ka-GE"/>
        </w:rPr>
        <w:t xml:space="preserve"> და მიმდინარე </w:t>
      </w:r>
      <w:r w:rsidRPr="00AE5B73">
        <w:rPr>
          <w:rFonts w:ascii="Sylfaen" w:hAnsi="Sylfaen"/>
          <w:lang w:val="ka-GE"/>
        </w:rPr>
        <w:t>ინფრასტრუქტურული პროექტები</w:t>
      </w:r>
      <w:bookmarkEnd w:id="11"/>
    </w:p>
    <w:p w14:paraId="7812B2A7" w14:textId="22871F64" w:rsidR="00593F31" w:rsidRPr="00F63012" w:rsidRDefault="00161950" w:rsidP="00F63012">
      <w:pPr>
        <w:pStyle w:val="ListParagraph"/>
        <w:numPr>
          <w:ilvl w:val="0"/>
          <w:numId w:val="10"/>
        </w:numPr>
        <w:jc w:val="both"/>
        <w:rPr>
          <w:rFonts w:ascii="Sylfaen" w:hAnsi="Sylfaen" w:cstheme="minorHAnsi"/>
          <w:sz w:val="24"/>
          <w:szCs w:val="24"/>
          <w:lang w:val="ka-GE"/>
        </w:rPr>
      </w:pPr>
      <w:r w:rsidRPr="00AE5B73">
        <w:rPr>
          <w:rFonts w:ascii="Sylfaen" w:hAnsi="Sylfaen" w:cstheme="minorHAnsi"/>
          <w:sz w:val="24"/>
          <w:szCs w:val="24"/>
          <w:lang w:val="ka-GE"/>
        </w:rPr>
        <w:t>წყლის სისტემის რეაბილიტაცია</w:t>
      </w:r>
      <w:r w:rsidR="00A925D4" w:rsidRPr="00AE5B73">
        <w:rPr>
          <w:rFonts w:ascii="Sylfaen" w:hAnsi="Sylfaen" w:cstheme="minorHAnsi"/>
          <w:sz w:val="24"/>
          <w:szCs w:val="24"/>
          <w:lang w:val="ka-GE"/>
        </w:rPr>
        <w:t xml:space="preserve"> სოფელ ღებში (</w:t>
      </w:r>
      <w:r w:rsidRPr="00AE5B73">
        <w:rPr>
          <w:rFonts w:ascii="Sylfaen" w:hAnsi="Sylfaen" w:cstheme="minorHAnsi"/>
          <w:sz w:val="24"/>
          <w:szCs w:val="24"/>
          <w:lang w:val="ka-GE"/>
        </w:rPr>
        <w:t xml:space="preserve"> პატარა ღები</w:t>
      </w:r>
      <w:r w:rsidR="00A925D4" w:rsidRPr="00AE5B73">
        <w:rPr>
          <w:rFonts w:ascii="Sylfaen" w:hAnsi="Sylfaen" w:cstheme="minorHAnsi"/>
          <w:sz w:val="24"/>
          <w:szCs w:val="24"/>
          <w:lang w:val="ka-GE"/>
        </w:rPr>
        <w:t>)</w:t>
      </w:r>
      <w:r w:rsidR="00171C86">
        <w:rPr>
          <w:rFonts w:ascii="Sylfaen" w:hAnsi="Sylfaen" w:cstheme="minorHAnsi"/>
          <w:sz w:val="24"/>
          <w:szCs w:val="24"/>
          <w:lang w:val="ka-GE"/>
        </w:rPr>
        <w:t xml:space="preserve"> </w:t>
      </w:r>
      <w:r w:rsidR="00006745">
        <w:rPr>
          <w:rFonts w:ascii="Sylfaen" w:hAnsi="Sylfaen" w:cstheme="minorHAnsi"/>
          <w:sz w:val="24"/>
          <w:szCs w:val="24"/>
          <w:lang w:val="ka-GE"/>
        </w:rPr>
        <w:t xml:space="preserve">ღირებულებით </w:t>
      </w:r>
      <w:r w:rsidR="00F63012">
        <w:rPr>
          <w:rFonts w:ascii="Sylfaen" w:hAnsi="Sylfaen" w:cstheme="minorHAnsi"/>
          <w:sz w:val="24"/>
          <w:szCs w:val="24"/>
          <w:lang w:val="ka-GE"/>
        </w:rPr>
        <w:t>816</w:t>
      </w:r>
      <w:r w:rsidR="00006745">
        <w:rPr>
          <w:rFonts w:ascii="Sylfaen" w:hAnsi="Sylfaen" w:cstheme="minorHAnsi"/>
          <w:sz w:val="24"/>
          <w:szCs w:val="24"/>
          <w:lang w:val="ka-GE"/>
        </w:rPr>
        <w:t xml:space="preserve"> </w:t>
      </w:r>
      <w:r w:rsidR="00F63012">
        <w:rPr>
          <w:rFonts w:ascii="Sylfaen" w:hAnsi="Sylfaen" w:cstheme="minorHAnsi"/>
          <w:sz w:val="24"/>
          <w:szCs w:val="24"/>
          <w:lang w:val="ka-GE"/>
        </w:rPr>
        <w:t>826</w:t>
      </w:r>
      <w:r w:rsidR="00006745">
        <w:rPr>
          <w:rFonts w:ascii="Sylfaen" w:hAnsi="Sylfaen" w:cstheme="minorHAnsi"/>
          <w:sz w:val="24"/>
          <w:szCs w:val="24"/>
          <w:lang w:val="ka-GE"/>
        </w:rPr>
        <w:t xml:space="preserve"> ლარი;</w:t>
      </w:r>
    </w:p>
    <w:p w14:paraId="56635711" w14:textId="124662B1" w:rsidR="00161950" w:rsidRPr="0008049B" w:rsidRDefault="00161950" w:rsidP="003922B4">
      <w:pPr>
        <w:pStyle w:val="ListParagraph"/>
        <w:numPr>
          <w:ilvl w:val="0"/>
          <w:numId w:val="10"/>
        </w:numPr>
        <w:jc w:val="both"/>
        <w:rPr>
          <w:rFonts w:ascii="Sylfaen" w:hAnsi="Sylfaen" w:cstheme="minorHAnsi"/>
          <w:sz w:val="24"/>
          <w:szCs w:val="24"/>
          <w:lang w:val="ka-GE"/>
        </w:rPr>
      </w:pPr>
      <w:r w:rsidRPr="0008049B">
        <w:rPr>
          <w:rFonts w:ascii="Sylfaen" w:hAnsi="Sylfaen" w:cstheme="minorHAnsi"/>
          <w:sz w:val="24"/>
          <w:szCs w:val="24"/>
          <w:lang w:val="ka-GE"/>
        </w:rPr>
        <w:t>ქ. ონში აგრალური ბაზრის მშენებლობა (II ეტაპი)</w:t>
      </w:r>
      <w:r w:rsidR="00006745" w:rsidRPr="0008049B">
        <w:rPr>
          <w:rFonts w:ascii="Sylfaen" w:hAnsi="Sylfaen" w:cstheme="minorHAnsi"/>
          <w:sz w:val="24"/>
          <w:szCs w:val="24"/>
          <w:lang w:val="ka-GE"/>
        </w:rPr>
        <w:t xml:space="preserve"> ღირებულებით </w:t>
      </w:r>
      <w:r w:rsidR="00EA087A" w:rsidRPr="0008049B">
        <w:rPr>
          <w:rFonts w:ascii="Sylfaen" w:hAnsi="Sylfaen" w:cstheme="minorHAnsi"/>
          <w:sz w:val="24"/>
          <w:szCs w:val="24"/>
          <w:lang w:val="ka-GE"/>
        </w:rPr>
        <w:t>1 652 335</w:t>
      </w:r>
      <w:r w:rsidR="00006745" w:rsidRPr="0008049B">
        <w:rPr>
          <w:rFonts w:ascii="Sylfaen" w:hAnsi="Sylfaen" w:cstheme="minorHAnsi"/>
          <w:sz w:val="24"/>
          <w:szCs w:val="24"/>
          <w:lang w:val="ka-GE"/>
        </w:rPr>
        <w:t xml:space="preserve"> ლარი</w:t>
      </w:r>
      <w:r w:rsidR="009047EB" w:rsidRPr="0008049B">
        <w:rPr>
          <w:rFonts w:ascii="Sylfaen" w:hAnsi="Sylfaen" w:cstheme="minorHAnsi"/>
          <w:sz w:val="24"/>
          <w:szCs w:val="24"/>
          <w:lang w:val="ka-GE"/>
        </w:rPr>
        <w:t>;</w:t>
      </w:r>
    </w:p>
    <w:p w14:paraId="0CDE08D5" w14:textId="499579BC" w:rsidR="00360BC0" w:rsidRDefault="00161950" w:rsidP="00A925D4">
      <w:pPr>
        <w:pStyle w:val="ListParagraph"/>
        <w:numPr>
          <w:ilvl w:val="0"/>
          <w:numId w:val="10"/>
        </w:numPr>
        <w:jc w:val="both"/>
        <w:rPr>
          <w:rFonts w:ascii="Sylfaen" w:hAnsi="Sylfaen" w:cstheme="minorHAnsi"/>
          <w:sz w:val="24"/>
          <w:szCs w:val="24"/>
          <w:lang w:val="ka-GE"/>
        </w:rPr>
      </w:pPr>
      <w:r w:rsidRPr="00AE5B73">
        <w:rPr>
          <w:rFonts w:ascii="Sylfaen" w:hAnsi="Sylfaen" w:cstheme="minorHAnsi"/>
          <w:sz w:val="24"/>
          <w:szCs w:val="24"/>
          <w:lang w:val="ka-GE"/>
        </w:rPr>
        <w:lastRenderedPageBreak/>
        <w:t>გზის რეაბილიტაცია</w:t>
      </w:r>
      <w:r w:rsidR="00EF6FAF" w:rsidRPr="00AE5B73">
        <w:rPr>
          <w:rFonts w:ascii="Sylfaen" w:hAnsi="Sylfaen" w:cstheme="minorHAnsi"/>
          <w:sz w:val="24"/>
          <w:szCs w:val="24"/>
          <w:lang w:val="ka-GE"/>
        </w:rPr>
        <w:t xml:space="preserve"> შემდეგ სოფლებში ფარახეთი</w:t>
      </w:r>
      <w:r w:rsidR="00FB5A12">
        <w:rPr>
          <w:rFonts w:ascii="Sylfaen" w:hAnsi="Sylfaen" w:cstheme="minorHAnsi"/>
          <w:sz w:val="24"/>
          <w:szCs w:val="24"/>
          <w:lang w:val="ka-GE"/>
        </w:rPr>
        <w:t xml:space="preserve"> </w:t>
      </w:r>
      <w:r w:rsidR="00FB5A12">
        <w:rPr>
          <w:rFonts w:ascii="Sylfaen" w:hAnsi="Sylfaen" w:cstheme="minorHAnsi"/>
          <w:sz w:val="24"/>
          <w:szCs w:val="24"/>
        </w:rPr>
        <w:t xml:space="preserve">III </w:t>
      </w:r>
      <w:r w:rsidR="00FB5A12">
        <w:rPr>
          <w:rFonts w:ascii="Sylfaen" w:hAnsi="Sylfaen" w:cstheme="minorHAnsi"/>
          <w:sz w:val="24"/>
          <w:szCs w:val="24"/>
          <w:lang w:val="ka-GE"/>
        </w:rPr>
        <w:t>ეტაპი</w:t>
      </w:r>
      <w:r w:rsidR="00EF6FAF" w:rsidRPr="00AE5B73">
        <w:rPr>
          <w:rFonts w:ascii="Sylfaen" w:hAnsi="Sylfaen" w:cstheme="minorHAnsi"/>
          <w:sz w:val="24"/>
          <w:szCs w:val="24"/>
          <w:lang w:val="ka-GE"/>
        </w:rPr>
        <w:t xml:space="preserve">, </w:t>
      </w:r>
      <w:r w:rsidRPr="00AE5B73">
        <w:rPr>
          <w:rFonts w:ascii="Sylfaen" w:hAnsi="Sylfaen" w:cstheme="minorHAnsi"/>
          <w:sz w:val="24"/>
          <w:szCs w:val="24"/>
          <w:lang w:val="ka-GE"/>
        </w:rPr>
        <w:t>უწერა</w:t>
      </w:r>
      <w:r w:rsidR="00FB5A12">
        <w:rPr>
          <w:rFonts w:ascii="Sylfaen" w:hAnsi="Sylfaen" w:cstheme="minorHAnsi"/>
          <w:sz w:val="24"/>
          <w:szCs w:val="24"/>
        </w:rPr>
        <w:t xml:space="preserve"> II</w:t>
      </w:r>
      <w:r w:rsidR="00EF6FAF" w:rsidRPr="00AE5B73">
        <w:rPr>
          <w:rFonts w:ascii="Sylfaen" w:hAnsi="Sylfaen" w:cstheme="minorHAnsi"/>
          <w:sz w:val="24"/>
          <w:szCs w:val="24"/>
          <w:lang w:val="ka-GE"/>
        </w:rPr>
        <w:t>, შეუბანი (II ეტაპი</w:t>
      </w:r>
      <w:r w:rsidR="00F60ABB">
        <w:rPr>
          <w:rFonts w:ascii="Sylfaen" w:hAnsi="Sylfaen" w:cstheme="minorHAnsi"/>
          <w:sz w:val="24"/>
          <w:szCs w:val="24"/>
          <w:lang w:val="ka-GE"/>
        </w:rPr>
        <w:t xml:space="preserve"> 200 000 ლარი</w:t>
      </w:r>
      <w:r w:rsidR="00EF6FAF" w:rsidRPr="00AE5B73">
        <w:rPr>
          <w:rFonts w:ascii="Sylfaen" w:hAnsi="Sylfaen" w:cstheme="minorHAnsi"/>
          <w:sz w:val="24"/>
          <w:szCs w:val="24"/>
          <w:lang w:val="ka-GE"/>
        </w:rPr>
        <w:t>), ჟაშქვა (III ეტაპი),</w:t>
      </w:r>
      <w:r w:rsidR="00A925D4" w:rsidRPr="00AE5B73">
        <w:rPr>
          <w:rFonts w:ascii="Sylfaen" w:hAnsi="Sylfaen" w:cstheme="minorHAnsi"/>
          <w:sz w:val="24"/>
          <w:szCs w:val="24"/>
          <w:lang w:val="ka-GE"/>
        </w:rPr>
        <w:t xml:space="preserve"> გომი (II ეტაპი</w:t>
      </w:r>
      <w:r w:rsidR="00610F07">
        <w:rPr>
          <w:rFonts w:ascii="Sylfaen" w:hAnsi="Sylfaen" w:cstheme="minorHAnsi"/>
          <w:sz w:val="24"/>
          <w:szCs w:val="24"/>
          <w:lang w:val="ka-GE"/>
        </w:rPr>
        <w:t xml:space="preserve"> 200 000 ლარი</w:t>
      </w:r>
      <w:r w:rsidR="00A925D4" w:rsidRPr="00AE5B73">
        <w:rPr>
          <w:rFonts w:ascii="Sylfaen" w:hAnsi="Sylfaen" w:cstheme="minorHAnsi"/>
          <w:sz w:val="24"/>
          <w:szCs w:val="24"/>
          <w:lang w:val="ka-GE"/>
        </w:rPr>
        <w:t>), ბარი</w:t>
      </w:r>
      <w:r w:rsidR="00AF376C">
        <w:rPr>
          <w:rFonts w:ascii="Sylfaen" w:hAnsi="Sylfaen" w:cstheme="minorHAnsi"/>
          <w:sz w:val="24"/>
          <w:szCs w:val="24"/>
          <w:lang w:val="ka-GE"/>
        </w:rPr>
        <w:t xml:space="preserve"> </w:t>
      </w:r>
      <w:r w:rsidR="00AF376C" w:rsidRPr="00AE5B73">
        <w:rPr>
          <w:rFonts w:ascii="Sylfaen" w:hAnsi="Sylfaen" w:cstheme="minorHAnsi"/>
          <w:sz w:val="24"/>
          <w:szCs w:val="24"/>
          <w:lang w:val="ka-GE"/>
        </w:rPr>
        <w:t>(I ეტაპი</w:t>
      </w:r>
      <w:r w:rsidR="000022D1">
        <w:rPr>
          <w:rFonts w:ascii="Sylfaen" w:hAnsi="Sylfaen" w:cstheme="minorHAnsi"/>
          <w:sz w:val="24"/>
          <w:szCs w:val="24"/>
          <w:lang w:val="ka-GE"/>
        </w:rPr>
        <w:t xml:space="preserve"> 600 000 ლარი</w:t>
      </w:r>
      <w:r w:rsidR="00AF376C" w:rsidRPr="00AE5B73">
        <w:rPr>
          <w:rFonts w:ascii="Sylfaen" w:hAnsi="Sylfaen" w:cstheme="minorHAnsi"/>
          <w:sz w:val="24"/>
          <w:szCs w:val="24"/>
          <w:lang w:val="ka-GE"/>
        </w:rPr>
        <w:t>)</w:t>
      </w:r>
      <w:r w:rsidR="00A925D4" w:rsidRPr="00AE5B73">
        <w:rPr>
          <w:rFonts w:ascii="Sylfaen" w:hAnsi="Sylfaen" w:cstheme="minorHAnsi"/>
          <w:sz w:val="24"/>
          <w:szCs w:val="24"/>
          <w:lang w:val="ka-GE"/>
        </w:rPr>
        <w:t>, ლაგვანთა-საკაო-მაჟიეთი-ხიდეშლები</w:t>
      </w:r>
      <w:r w:rsidR="006F37B4">
        <w:rPr>
          <w:rFonts w:ascii="Sylfaen" w:hAnsi="Sylfaen" w:cstheme="minorHAnsi"/>
          <w:sz w:val="24"/>
          <w:szCs w:val="24"/>
          <w:lang w:val="ka-GE"/>
        </w:rPr>
        <w:t>;</w:t>
      </w:r>
      <w:r w:rsidR="00A925D4" w:rsidRPr="00AE5B73">
        <w:rPr>
          <w:rFonts w:ascii="Sylfaen" w:hAnsi="Sylfaen" w:cstheme="minorHAnsi"/>
          <w:sz w:val="24"/>
          <w:szCs w:val="24"/>
          <w:lang w:val="ka-GE"/>
        </w:rPr>
        <w:t xml:space="preserve"> </w:t>
      </w:r>
    </w:p>
    <w:p w14:paraId="5D8B43E9" w14:textId="7E0814E9" w:rsidR="00091AAC" w:rsidRPr="0008049B" w:rsidRDefault="00091AAC" w:rsidP="00A925D4">
      <w:pPr>
        <w:pStyle w:val="ListParagraph"/>
        <w:numPr>
          <w:ilvl w:val="0"/>
          <w:numId w:val="10"/>
        </w:numPr>
        <w:jc w:val="both"/>
        <w:rPr>
          <w:rFonts w:ascii="Sylfaen" w:hAnsi="Sylfaen" w:cstheme="minorHAnsi"/>
          <w:sz w:val="24"/>
          <w:szCs w:val="24"/>
          <w:lang w:val="ka-GE"/>
        </w:rPr>
      </w:pPr>
      <w:r w:rsidRPr="0008049B">
        <w:rPr>
          <w:rFonts w:ascii="Sylfaen" w:hAnsi="Sylfaen" w:cstheme="minorHAnsi"/>
          <w:sz w:val="24"/>
          <w:szCs w:val="24"/>
          <w:lang w:val="ka-GE"/>
        </w:rPr>
        <w:t>სოფელ სომიწოს გზის რეაბილიტაციის სამუშაოები (მყარი საფარი) პირველი ეტაპი პროექტის ღირებულება 530 000 ლარია, არის გარდამავალი და გაგრძელდება 2026 წელსაც;</w:t>
      </w:r>
    </w:p>
    <w:p w14:paraId="17EDF2EA" w14:textId="2777BF1C" w:rsidR="00360BC0" w:rsidRPr="0008049B" w:rsidRDefault="00A925D4" w:rsidP="00A925D4">
      <w:pPr>
        <w:pStyle w:val="ListParagraph"/>
        <w:numPr>
          <w:ilvl w:val="0"/>
          <w:numId w:val="10"/>
        </w:numPr>
        <w:jc w:val="both"/>
        <w:rPr>
          <w:rFonts w:ascii="Sylfaen" w:hAnsi="Sylfaen" w:cstheme="minorHAnsi"/>
          <w:sz w:val="24"/>
          <w:szCs w:val="24"/>
          <w:lang w:val="ka-GE"/>
        </w:rPr>
      </w:pPr>
      <w:r w:rsidRPr="0008049B">
        <w:rPr>
          <w:rFonts w:ascii="Sylfaen" w:hAnsi="Sylfaen" w:cstheme="minorHAnsi"/>
          <w:sz w:val="24"/>
          <w:szCs w:val="24"/>
          <w:lang w:val="ka-GE"/>
        </w:rPr>
        <w:t>ასევე სოფელ წედისის</w:t>
      </w:r>
      <w:r w:rsidR="00F079DA" w:rsidRPr="0008049B">
        <w:rPr>
          <w:rFonts w:ascii="Sylfaen" w:hAnsi="Sylfaen" w:cstheme="minorHAnsi"/>
          <w:sz w:val="24"/>
          <w:szCs w:val="24"/>
          <w:lang w:val="ka-GE"/>
        </w:rPr>
        <w:t xml:space="preserve"> მისასვლელი გზის რეაბილიტაციის სამუშაოებზე (ასფალტო-ბეტონის საფარი)  ხელშეკრულება გაფორმდა 719</w:t>
      </w:r>
      <w:r w:rsidR="004E5564" w:rsidRPr="0008049B">
        <w:rPr>
          <w:rFonts w:ascii="Sylfaen" w:hAnsi="Sylfaen" w:cstheme="minorHAnsi"/>
          <w:sz w:val="24"/>
          <w:szCs w:val="24"/>
        </w:rPr>
        <w:t xml:space="preserve"> </w:t>
      </w:r>
      <w:r w:rsidR="00F079DA" w:rsidRPr="0008049B">
        <w:rPr>
          <w:rFonts w:ascii="Sylfaen" w:hAnsi="Sylfaen" w:cstheme="minorHAnsi"/>
          <w:sz w:val="24"/>
          <w:szCs w:val="24"/>
          <w:lang w:val="ka-GE"/>
        </w:rPr>
        <w:t>900</w:t>
      </w:r>
      <w:r w:rsidRPr="0008049B">
        <w:rPr>
          <w:rFonts w:ascii="Sylfaen" w:hAnsi="Sylfaen" w:cstheme="minorHAnsi"/>
          <w:sz w:val="24"/>
          <w:szCs w:val="24"/>
          <w:lang w:val="ka-GE"/>
        </w:rPr>
        <w:t xml:space="preserve"> </w:t>
      </w:r>
      <w:r w:rsidR="00F079DA" w:rsidRPr="0008049B">
        <w:rPr>
          <w:rFonts w:ascii="Sylfaen" w:hAnsi="Sylfaen" w:cstheme="minorHAnsi"/>
          <w:sz w:val="24"/>
          <w:szCs w:val="24"/>
          <w:lang w:val="ka-GE"/>
        </w:rPr>
        <w:t>ლარზე, პროექტი არის გარდამავალი და გაგრძელდება 2026 წელსაც;</w:t>
      </w:r>
    </w:p>
    <w:p w14:paraId="01A91C16" w14:textId="06BD97BB" w:rsidR="004940A4" w:rsidRPr="0008049B" w:rsidRDefault="00A925D4" w:rsidP="00A925D4">
      <w:pPr>
        <w:pStyle w:val="ListParagraph"/>
        <w:numPr>
          <w:ilvl w:val="0"/>
          <w:numId w:val="10"/>
        </w:numPr>
        <w:jc w:val="both"/>
        <w:rPr>
          <w:rFonts w:ascii="Sylfaen" w:hAnsi="Sylfaen" w:cstheme="minorHAnsi"/>
          <w:sz w:val="24"/>
          <w:szCs w:val="24"/>
          <w:lang w:val="ka-GE"/>
        </w:rPr>
      </w:pPr>
      <w:r w:rsidRPr="0008049B">
        <w:rPr>
          <w:rFonts w:ascii="Sylfaen" w:hAnsi="Sylfaen" w:cstheme="minorHAnsi"/>
          <w:sz w:val="24"/>
          <w:szCs w:val="24"/>
          <w:lang w:val="ka-GE"/>
        </w:rPr>
        <w:t>ქვედის მისასვლელი გზების რეაბილიტაცი</w:t>
      </w:r>
      <w:r w:rsidR="004940A4" w:rsidRPr="0008049B">
        <w:rPr>
          <w:rFonts w:ascii="Sylfaen" w:hAnsi="Sylfaen" w:cstheme="minorHAnsi"/>
          <w:sz w:val="24"/>
          <w:szCs w:val="24"/>
          <w:lang w:val="ka-GE"/>
        </w:rPr>
        <w:t>აზე დასრულდა ტენდერი და გაფორმდა ხელ</w:t>
      </w:r>
      <w:r w:rsidR="004E5564" w:rsidRPr="0008049B">
        <w:rPr>
          <w:rFonts w:ascii="Sylfaen" w:hAnsi="Sylfaen" w:cstheme="minorHAnsi"/>
          <w:sz w:val="24"/>
          <w:szCs w:val="24"/>
          <w:lang w:val="ka-GE"/>
        </w:rPr>
        <w:t>შ</w:t>
      </w:r>
      <w:r w:rsidR="004940A4" w:rsidRPr="0008049B">
        <w:rPr>
          <w:rFonts w:ascii="Sylfaen" w:hAnsi="Sylfaen" w:cstheme="minorHAnsi"/>
          <w:sz w:val="24"/>
          <w:szCs w:val="24"/>
          <w:lang w:val="ka-GE"/>
        </w:rPr>
        <w:t>ეკრულება 795 000 ლარზე, პროექტი არის გარდამავალი და გაგრძელდება 2026 წელსაც;</w:t>
      </w:r>
      <w:r w:rsidR="00AB6D75" w:rsidRPr="0008049B">
        <w:rPr>
          <w:rFonts w:ascii="Sylfaen" w:hAnsi="Sylfaen" w:cstheme="minorHAnsi"/>
          <w:sz w:val="24"/>
          <w:szCs w:val="24"/>
          <w:lang w:val="ka-GE"/>
        </w:rPr>
        <w:t xml:space="preserve"> </w:t>
      </w:r>
    </w:p>
    <w:p w14:paraId="5C394E48" w14:textId="0BC3D414" w:rsidR="00161950" w:rsidRPr="00AE5B73" w:rsidRDefault="00161950" w:rsidP="00A925D4">
      <w:pPr>
        <w:pStyle w:val="ListParagraph"/>
        <w:numPr>
          <w:ilvl w:val="0"/>
          <w:numId w:val="10"/>
        </w:numPr>
        <w:jc w:val="both"/>
        <w:rPr>
          <w:rFonts w:ascii="Sylfaen" w:hAnsi="Sylfaen" w:cstheme="minorHAnsi"/>
          <w:sz w:val="24"/>
          <w:szCs w:val="24"/>
          <w:lang w:val="ka-GE"/>
        </w:rPr>
      </w:pPr>
      <w:r w:rsidRPr="00AE5B73">
        <w:rPr>
          <w:rFonts w:ascii="Sylfaen" w:hAnsi="Sylfaen" w:cstheme="minorHAnsi"/>
          <w:sz w:val="24"/>
          <w:szCs w:val="24"/>
          <w:lang w:val="ka-GE"/>
        </w:rPr>
        <w:t>სოფელ გლოლაში არსებული სასაფლაოებამდე მისასვლელი ბილიკების კეთილმოწყობა</w:t>
      </w:r>
      <w:r w:rsidR="0045697A">
        <w:rPr>
          <w:rFonts w:ascii="Sylfaen" w:hAnsi="Sylfaen" w:cstheme="minorHAnsi"/>
          <w:sz w:val="24"/>
          <w:szCs w:val="24"/>
          <w:lang w:val="ka-GE"/>
        </w:rPr>
        <w:t xml:space="preserve"> ღირებულებით</w:t>
      </w:r>
      <w:r w:rsidR="00FA1537">
        <w:rPr>
          <w:rFonts w:ascii="Sylfaen" w:hAnsi="Sylfaen" w:cstheme="minorHAnsi"/>
          <w:sz w:val="24"/>
          <w:szCs w:val="24"/>
          <w:lang w:val="ka-GE"/>
        </w:rPr>
        <w:t xml:space="preserve"> 261 200 ლარი</w:t>
      </w:r>
      <w:r w:rsidR="00006745">
        <w:rPr>
          <w:rFonts w:ascii="Sylfaen" w:hAnsi="Sylfaen" w:cstheme="minorHAnsi"/>
          <w:sz w:val="24"/>
          <w:szCs w:val="24"/>
          <w:lang w:val="ka-GE"/>
        </w:rPr>
        <w:t>;</w:t>
      </w:r>
    </w:p>
    <w:p w14:paraId="4C1EAFEB" w14:textId="476FD416" w:rsidR="002B31E4" w:rsidRDefault="00161950" w:rsidP="00A925D4">
      <w:pPr>
        <w:pStyle w:val="ListParagraph"/>
        <w:numPr>
          <w:ilvl w:val="0"/>
          <w:numId w:val="10"/>
        </w:numPr>
        <w:jc w:val="both"/>
        <w:rPr>
          <w:rFonts w:ascii="Sylfaen" w:hAnsi="Sylfaen" w:cstheme="minorHAnsi"/>
          <w:sz w:val="24"/>
          <w:szCs w:val="24"/>
          <w:lang w:val="ka-GE"/>
        </w:rPr>
      </w:pPr>
      <w:r w:rsidRPr="00AE5B73">
        <w:rPr>
          <w:rFonts w:ascii="Sylfaen" w:hAnsi="Sylfaen" w:cstheme="minorHAnsi"/>
          <w:sz w:val="24"/>
          <w:szCs w:val="24"/>
          <w:lang w:val="ka-GE"/>
        </w:rPr>
        <w:t>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 აღდგენის  სამუშაოები</w:t>
      </w:r>
      <w:r w:rsidR="00AD5FC3">
        <w:rPr>
          <w:rFonts w:ascii="Sylfaen" w:hAnsi="Sylfaen" w:cstheme="minorHAnsi"/>
          <w:sz w:val="24"/>
          <w:szCs w:val="24"/>
          <w:lang w:val="ka-GE"/>
        </w:rPr>
        <w:t xml:space="preserve"> </w:t>
      </w:r>
      <w:r w:rsidR="00AD5FC3" w:rsidRPr="00AD5FC3">
        <w:rPr>
          <w:rFonts w:ascii="Sylfaen" w:hAnsi="Sylfaen" w:cstheme="minorHAnsi"/>
          <w:sz w:val="24"/>
          <w:szCs w:val="24"/>
          <w:lang w:val="ka-GE"/>
        </w:rPr>
        <w:t>184</w:t>
      </w:r>
      <w:r w:rsidR="00E72A5D">
        <w:rPr>
          <w:rFonts w:ascii="Sylfaen" w:hAnsi="Sylfaen" w:cstheme="minorHAnsi"/>
          <w:sz w:val="24"/>
          <w:szCs w:val="24"/>
          <w:lang w:val="ka-GE"/>
        </w:rPr>
        <w:t xml:space="preserve"> </w:t>
      </w:r>
      <w:r w:rsidR="00AD5FC3" w:rsidRPr="00AD5FC3">
        <w:rPr>
          <w:rFonts w:ascii="Sylfaen" w:hAnsi="Sylfaen" w:cstheme="minorHAnsi"/>
          <w:sz w:val="24"/>
          <w:szCs w:val="24"/>
          <w:lang w:val="ka-GE"/>
        </w:rPr>
        <w:t>661</w:t>
      </w:r>
      <w:r w:rsidR="00AD5FC3">
        <w:rPr>
          <w:rFonts w:ascii="Sylfaen" w:hAnsi="Sylfaen" w:cstheme="minorHAnsi"/>
          <w:sz w:val="24"/>
          <w:szCs w:val="24"/>
          <w:lang w:val="ka-GE"/>
        </w:rPr>
        <w:t xml:space="preserve"> ლარი</w:t>
      </w:r>
      <w:r w:rsidR="00E72A5D">
        <w:rPr>
          <w:rFonts w:ascii="Sylfaen" w:hAnsi="Sylfaen" w:cstheme="minorHAnsi"/>
          <w:sz w:val="24"/>
          <w:szCs w:val="24"/>
          <w:lang w:val="ka-GE"/>
        </w:rPr>
        <w:t>(წინა პარასკევს დასრულდა)</w:t>
      </w:r>
      <w:r w:rsidR="00AD5FC3">
        <w:rPr>
          <w:rFonts w:ascii="Sylfaen" w:hAnsi="Sylfaen" w:cstheme="minorHAnsi"/>
          <w:sz w:val="24"/>
          <w:szCs w:val="24"/>
          <w:lang w:val="ka-GE"/>
        </w:rPr>
        <w:t>;</w:t>
      </w:r>
    </w:p>
    <w:p w14:paraId="5FFC8CE2" w14:textId="32729E4D" w:rsidR="00161950" w:rsidRPr="00AE5B73" w:rsidRDefault="00A925D4" w:rsidP="00A925D4">
      <w:pPr>
        <w:pStyle w:val="ListParagraph"/>
        <w:numPr>
          <w:ilvl w:val="0"/>
          <w:numId w:val="10"/>
        </w:numPr>
        <w:jc w:val="both"/>
        <w:rPr>
          <w:rFonts w:ascii="Sylfaen" w:hAnsi="Sylfaen" w:cstheme="minorHAnsi"/>
          <w:sz w:val="24"/>
          <w:szCs w:val="24"/>
          <w:lang w:val="ka-GE"/>
        </w:rPr>
      </w:pPr>
      <w:r w:rsidRPr="00AE5B73">
        <w:rPr>
          <w:rFonts w:ascii="Sylfaen" w:hAnsi="Sylfaen" w:cstheme="minorHAnsi"/>
          <w:sz w:val="24"/>
          <w:szCs w:val="24"/>
          <w:lang w:val="ka-GE"/>
        </w:rPr>
        <w:t xml:space="preserve"> </w:t>
      </w:r>
      <w:r w:rsidR="00161950" w:rsidRPr="00AE5B73">
        <w:rPr>
          <w:rFonts w:ascii="Sylfaen" w:hAnsi="Sylfaen" w:cstheme="minorHAnsi"/>
          <w:sz w:val="24"/>
          <w:szCs w:val="24"/>
          <w:lang w:val="ka-GE"/>
        </w:rPr>
        <w:t>ქ. ონში გარე განათების რეაბილიტაცია</w:t>
      </w:r>
      <w:r w:rsidR="0045697A">
        <w:rPr>
          <w:rFonts w:ascii="Sylfaen" w:hAnsi="Sylfaen" w:cstheme="minorHAnsi"/>
          <w:sz w:val="24"/>
          <w:szCs w:val="24"/>
          <w:lang w:val="ka-GE"/>
        </w:rPr>
        <w:t xml:space="preserve"> ღირებულებით</w:t>
      </w:r>
      <w:r w:rsidR="00E848A1">
        <w:rPr>
          <w:rFonts w:ascii="Sylfaen" w:hAnsi="Sylfaen" w:cstheme="minorHAnsi"/>
          <w:sz w:val="24"/>
          <w:szCs w:val="24"/>
          <w:lang w:val="ka-GE"/>
        </w:rPr>
        <w:t xml:space="preserve"> </w:t>
      </w:r>
      <w:r w:rsidR="002B31E4" w:rsidRPr="002B31E4">
        <w:rPr>
          <w:rFonts w:ascii="Sylfaen" w:hAnsi="Sylfaen" w:cstheme="minorHAnsi"/>
          <w:sz w:val="24"/>
          <w:szCs w:val="24"/>
        </w:rPr>
        <w:t>68</w:t>
      </w:r>
      <w:r w:rsidR="004E5564">
        <w:rPr>
          <w:rFonts w:ascii="Sylfaen" w:hAnsi="Sylfaen" w:cstheme="minorHAnsi"/>
          <w:sz w:val="24"/>
          <w:szCs w:val="24"/>
          <w:lang w:val="ka-GE"/>
        </w:rPr>
        <w:t xml:space="preserve"> </w:t>
      </w:r>
      <w:r w:rsidR="002B31E4" w:rsidRPr="002B31E4">
        <w:rPr>
          <w:rFonts w:ascii="Sylfaen" w:hAnsi="Sylfaen" w:cstheme="minorHAnsi"/>
          <w:sz w:val="24"/>
          <w:szCs w:val="24"/>
        </w:rPr>
        <w:t>000</w:t>
      </w:r>
      <w:r w:rsidR="002B31E4">
        <w:rPr>
          <w:rFonts w:ascii="Sylfaen" w:hAnsi="Sylfaen" w:cstheme="minorHAnsi"/>
          <w:sz w:val="24"/>
          <w:szCs w:val="24"/>
          <w:lang w:val="ka-GE"/>
        </w:rPr>
        <w:t xml:space="preserve"> ლარი;</w:t>
      </w:r>
    </w:p>
    <w:p w14:paraId="76B5A133" w14:textId="77445FC1" w:rsidR="00161950" w:rsidRPr="00AE5B73" w:rsidRDefault="00161950" w:rsidP="003922B4">
      <w:pPr>
        <w:pStyle w:val="ListParagraph"/>
        <w:numPr>
          <w:ilvl w:val="0"/>
          <w:numId w:val="10"/>
        </w:numPr>
        <w:jc w:val="both"/>
        <w:rPr>
          <w:rFonts w:ascii="Sylfaen" w:hAnsi="Sylfaen" w:cstheme="minorHAnsi"/>
          <w:sz w:val="24"/>
          <w:szCs w:val="24"/>
          <w:lang w:val="ka-GE"/>
        </w:rPr>
      </w:pPr>
      <w:r w:rsidRPr="00AE5B73">
        <w:rPr>
          <w:rFonts w:ascii="Sylfaen" w:hAnsi="Sylfaen" w:cstheme="minorHAnsi"/>
          <w:sz w:val="24"/>
          <w:szCs w:val="24"/>
          <w:lang w:val="ka-GE"/>
        </w:rPr>
        <w:t>ქ.ონში ქუჩებისა და საზოგადოებრივი სივრცეების კეთილმ</w:t>
      </w:r>
      <w:r w:rsidR="00051FA7" w:rsidRPr="00AE5B73">
        <w:rPr>
          <w:rFonts w:ascii="Sylfaen" w:hAnsi="Sylfaen" w:cstheme="minorHAnsi"/>
          <w:sz w:val="24"/>
          <w:szCs w:val="24"/>
          <w:lang w:val="ka-GE"/>
        </w:rPr>
        <w:t>ოწყობის</w:t>
      </w:r>
      <w:r w:rsidRPr="00AE5B73">
        <w:rPr>
          <w:rFonts w:ascii="Sylfaen" w:hAnsi="Sylfaen" w:cstheme="minorHAnsi"/>
          <w:sz w:val="24"/>
          <w:szCs w:val="24"/>
          <w:lang w:val="ka-GE"/>
        </w:rPr>
        <w:t xml:space="preserve"> X ეტაპი</w:t>
      </w:r>
      <w:r w:rsidR="0045697A">
        <w:rPr>
          <w:rFonts w:ascii="Sylfaen" w:hAnsi="Sylfaen" w:cstheme="minorHAnsi"/>
          <w:sz w:val="24"/>
          <w:szCs w:val="24"/>
          <w:lang w:val="ka-GE"/>
        </w:rPr>
        <w:t xml:space="preserve"> ღირებულებით</w:t>
      </w:r>
      <w:r w:rsidR="00E848A1">
        <w:rPr>
          <w:rFonts w:ascii="Sylfaen" w:hAnsi="Sylfaen" w:cstheme="minorHAnsi"/>
          <w:sz w:val="24"/>
          <w:szCs w:val="24"/>
          <w:lang w:val="ka-GE"/>
        </w:rPr>
        <w:t xml:space="preserve"> 451 300 ლარი</w:t>
      </w:r>
      <w:r w:rsidR="00A925D4" w:rsidRPr="00AE5B73">
        <w:rPr>
          <w:rFonts w:ascii="Sylfaen" w:hAnsi="Sylfaen" w:cstheme="minorHAnsi"/>
          <w:sz w:val="24"/>
          <w:szCs w:val="24"/>
          <w:lang w:val="ka-GE"/>
        </w:rPr>
        <w:t>;</w:t>
      </w:r>
    </w:p>
    <w:p w14:paraId="307DD145" w14:textId="3286643D" w:rsidR="00161950" w:rsidRPr="00AE5B73" w:rsidRDefault="00161950" w:rsidP="003922B4">
      <w:pPr>
        <w:pStyle w:val="ListParagraph"/>
        <w:numPr>
          <w:ilvl w:val="0"/>
          <w:numId w:val="10"/>
        </w:numPr>
        <w:jc w:val="both"/>
        <w:rPr>
          <w:rFonts w:ascii="Sylfaen" w:hAnsi="Sylfaen" w:cstheme="minorHAnsi"/>
          <w:sz w:val="24"/>
          <w:szCs w:val="24"/>
          <w:lang w:val="ka-GE"/>
        </w:rPr>
      </w:pPr>
      <w:r w:rsidRPr="00AE5B73">
        <w:rPr>
          <w:rFonts w:ascii="Sylfaen" w:hAnsi="Sylfaen" w:cstheme="minorHAnsi"/>
          <w:sz w:val="24"/>
          <w:szCs w:val="24"/>
          <w:lang w:val="ka-GE"/>
        </w:rPr>
        <w:t>სოფელ უწერაში საკანალიზაციო სისტემის  დასრულების სამუშაოები</w:t>
      </w:r>
      <w:r w:rsidR="0045697A">
        <w:rPr>
          <w:rFonts w:ascii="Sylfaen" w:hAnsi="Sylfaen" w:cstheme="minorHAnsi"/>
          <w:sz w:val="24"/>
          <w:szCs w:val="24"/>
          <w:lang w:val="ka-GE"/>
        </w:rPr>
        <w:t xml:space="preserve"> ღირებულებით</w:t>
      </w:r>
      <w:r w:rsidR="00E848A1">
        <w:rPr>
          <w:rFonts w:ascii="Sylfaen" w:hAnsi="Sylfaen" w:cstheme="minorHAnsi"/>
          <w:sz w:val="24"/>
          <w:szCs w:val="24"/>
          <w:lang w:val="ka-GE"/>
        </w:rPr>
        <w:t xml:space="preserve"> </w:t>
      </w:r>
      <w:r w:rsidR="00AB076F">
        <w:rPr>
          <w:rFonts w:ascii="Sylfaen" w:hAnsi="Sylfaen" w:cstheme="minorHAnsi"/>
          <w:sz w:val="24"/>
          <w:szCs w:val="24"/>
          <w:lang w:val="ka-GE"/>
        </w:rPr>
        <w:t>120 000 ლარი</w:t>
      </w:r>
      <w:r w:rsidR="00A925D4" w:rsidRPr="00AE5B73">
        <w:rPr>
          <w:rFonts w:ascii="Sylfaen" w:hAnsi="Sylfaen" w:cstheme="minorHAnsi"/>
          <w:sz w:val="24"/>
          <w:szCs w:val="24"/>
          <w:lang w:val="ka-GE"/>
        </w:rPr>
        <w:t>;</w:t>
      </w:r>
    </w:p>
    <w:p w14:paraId="65D221F3" w14:textId="722FC0BE" w:rsidR="00161950" w:rsidRPr="00AE5B73" w:rsidRDefault="00161950" w:rsidP="003922B4">
      <w:pPr>
        <w:pStyle w:val="ListParagraph"/>
        <w:numPr>
          <w:ilvl w:val="0"/>
          <w:numId w:val="10"/>
        </w:numPr>
        <w:jc w:val="both"/>
        <w:rPr>
          <w:rFonts w:ascii="Sylfaen" w:hAnsi="Sylfaen" w:cstheme="minorHAnsi"/>
          <w:sz w:val="24"/>
          <w:szCs w:val="24"/>
          <w:lang w:val="ka-GE"/>
        </w:rPr>
      </w:pPr>
      <w:r w:rsidRPr="00AE5B73">
        <w:rPr>
          <w:rFonts w:ascii="Sylfaen" w:hAnsi="Sylfaen" w:cstheme="minorHAnsi"/>
          <w:sz w:val="24"/>
          <w:szCs w:val="24"/>
          <w:lang w:val="ka-GE"/>
        </w:rPr>
        <w:t>ონის მუნიციპალიტეტში შიდა სახელმწიფო მნიშვნელობის გზის უზუნთა-საჩხერე-შქმერი ონის მონაკვეთზე გადასახედის მოწყობა</w:t>
      </w:r>
      <w:r w:rsidR="0045697A">
        <w:rPr>
          <w:rFonts w:ascii="Sylfaen" w:hAnsi="Sylfaen" w:cstheme="minorHAnsi"/>
          <w:sz w:val="24"/>
          <w:szCs w:val="24"/>
          <w:lang w:val="ka-GE"/>
        </w:rPr>
        <w:t xml:space="preserve"> ღირებულებით</w:t>
      </w:r>
      <w:r w:rsidR="00AB076F">
        <w:rPr>
          <w:rFonts w:ascii="Sylfaen" w:hAnsi="Sylfaen" w:cstheme="minorHAnsi"/>
          <w:sz w:val="24"/>
          <w:szCs w:val="24"/>
          <w:lang w:val="ka-GE"/>
        </w:rPr>
        <w:t xml:space="preserve"> </w:t>
      </w:r>
      <w:r w:rsidR="00BE2E18" w:rsidRPr="00BE2E18">
        <w:rPr>
          <w:rFonts w:ascii="Sylfaen" w:hAnsi="Sylfaen" w:cstheme="minorHAnsi"/>
          <w:sz w:val="24"/>
          <w:szCs w:val="24"/>
          <w:lang w:val="ka-GE"/>
        </w:rPr>
        <w:t>477</w:t>
      </w:r>
      <w:r w:rsidR="004E5564">
        <w:rPr>
          <w:rFonts w:ascii="Sylfaen" w:hAnsi="Sylfaen" w:cstheme="minorHAnsi"/>
          <w:sz w:val="24"/>
          <w:szCs w:val="24"/>
          <w:lang w:val="ka-GE"/>
        </w:rPr>
        <w:t xml:space="preserve"> </w:t>
      </w:r>
      <w:r w:rsidR="00BE2E18" w:rsidRPr="00BE2E18">
        <w:rPr>
          <w:rFonts w:ascii="Sylfaen" w:hAnsi="Sylfaen" w:cstheme="minorHAnsi"/>
          <w:sz w:val="24"/>
          <w:szCs w:val="24"/>
          <w:lang w:val="ka-GE"/>
        </w:rPr>
        <w:t>223</w:t>
      </w:r>
      <w:r w:rsidR="00BE2E18">
        <w:rPr>
          <w:rFonts w:ascii="Sylfaen" w:hAnsi="Sylfaen" w:cstheme="minorHAnsi"/>
          <w:sz w:val="24"/>
          <w:szCs w:val="24"/>
          <w:lang w:val="ka-GE"/>
        </w:rPr>
        <w:t xml:space="preserve"> </w:t>
      </w:r>
      <w:r w:rsidR="00AB076F">
        <w:rPr>
          <w:rFonts w:ascii="Sylfaen" w:hAnsi="Sylfaen" w:cstheme="minorHAnsi"/>
          <w:sz w:val="24"/>
          <w:szCs w:val="24"/>
          <w:lang w:val="ka-GE"/>
        </w:rPr>
        <w:t>ლარი</w:t>
      </w:r>
      <w:r w:rsidR="00BE2E18">
        <w:rPr>
          <w:rFonts w:ascii="Sylfaen" w:hAnsi="Sylfaen" w:cstheme="minorHAnsi"/>
          <w:sz w:val="24"/>
          <w:szCs w:val="24"/>
          <w:lang w:val="ka-GE"/>
        </w:rPr>
        <w:t>, ტენდერის შედეგად გამარჯვებულ კომპანიასთან უკვე გაფორმდა ხელშეკრულება</w:t>
      </w:r>
      <w:r w:rsidR="00A925D4" w:rsidRPr="00AE5B73">
        <w:rPr>
          <w:rFonts w:ascii="Sylfaen" w:hAnsi="Sylfaen" w:cstheme="minorHAnsi"/>
          <w:sz w:val="24"/>
          <w:szCs w:val="24"/>
          <w:lang w:val="ka-GE"/>
        </w:rPr>
        <w:t>;</w:t>
      </w:r>
    </w:p>
    <w:p w14:paraId="496D57F8" w14:textId="587A47F5" w:rsidR="00161950" w:rsidRPr="00AE5B73" w:rsidRDefault="00161950" w:rsidP="003922B4">
      <w:pPr>
        <w:pStyle w:val="ListParagraph"/>
        <w:numPr>
          <w:ilvl w:val="0"/>
          <w:numId w:val="10"/>
        </w:numPr>
        <w:jc w:val="both"/>
        <w:rPr>
          <w:rFonts w:ascii="Sylfaen" w:hAnsi="Sylfaen" w:cstheme="minorHAnsi"/>
          <w:sz w:val="24"/>
          <w:szCs w:val="24"/>
          <w:lang w:val="ka-GE"/>
        </w:rPr>
      </w:pPr>
      <w:r w:rsidRPr="00AE5B73">
        <w:rPr>
          <w:rFonts w:ascii="Sylfaen" w:hAnsi="Sylfaen" w:cstheme="minorHAnsi"/>
          <w:sz w:val="24"/>
          <w:szCs w:val="24"/>
          <w:lang w:val="ka-GE"/>
        </w:rPr>
        <w:t>ქ. ონში სახელაშვილის დასახლების მიმდებარე ტერიტორიის რეაბილიტაცია-კეთილმოწყობა</w:t>
      </w:r>
      <w:r w:rsidR="00AB076F">
        <w:rPr>
          <w:rFonts w:ascii="Sylfaen" w:hAnsi="Sylfaen" w:cstheme="minorHAnsi"/>
          <w:sz w:val="24"/>
          <w:szCs w:val="24"/>
          <w:lang w:val="ka-GE"/>
        </w:rPr>
        <w:t xml:space="preserve"> </w:t>
      </w:r>
      <w:r w:rsidR="0045697A">
        <w:rPr>
          <w:rFonts w:ascii="Sylfaen" w:hAnsi="Sylfaen" w:cstheme="minorHAnsi"/>
          <w:sz w:val="24"/>
          <w:szCs w:val="24"/>
          <w:lang w:val="ka-GE"/>
        </w:rPr>
        <w:t xml:space="preserve">ღირებულებით </w:t>
      </w:r>
      <w:r w:rsidR="00332F84" w:rsidRPr="00332F84">
        <w:rPr>
          <w:rFonts w:ascii="Sylfaen" w:hAnsi="Sylfaen" w:cstheme="minorHAnsi"/>
          <w:sz w:val="24"/>
          <w:szCs w:val="24"/>
          <w:lang w:val="ka-GE"/>
        </w:rPr>
        <w:t>335</w:t>
      </w:r>
      <w:r w:rsidR="00332F84">
        <w:rPr>
          <w:rFonts w:ascii="Sylfaen" w:hAnsi="Sylfaen" w:cstheme="minorHAnsi"/>
          <w:sz w:val="24"/>
          <w:szCs w:val="24"/>
          <w:lang w:val="ka-GE"/>
        </w:rPr>
        <w:t xml:space="preserve"> </w:t>
      </w:r>
      <w:r w:rsidR="00332F84" w:rsidRPr="00332F84">
        <w:rPr>
          <w:rFonts w:ascii="Sylfaen" w:hAnsi="Sylfaen" w:cstheme="minorHAnsi"/>
          <w:sz w:val="24"/>
          <w:szCs w:val="24"/>
          <w:lang w:val="ka-GE"/>
        </w:rPr>
        <w:t>223</w:t>
      </w:r>
      <w:r w:rsidR="00332F84">
        <w:rPr>
          <w:rFonts w:ascii="Sylfaen" w:hAnsi="Sylfaen" w:cstheme="minorHAnsi"/>
          <w:sz w:val="24"/>
          <w:szCs w:val="24"/>
          <w:lang w:val="ka-GE"/>
        </w:rPr>
        <w:t xml:space="preserve"> </w:t>
      </w:r>
      <w:r w:rsidR="00AB076F">
        <w:rPr>
          <w:rFonts w:ascii="Sylfaen" w:hAnsi="Sylfaen" w:cstheme="minorHAnsi"/>
          <w:sz w:val="24"/>
          <w:szCs w:val="24"/>
          <w:lang w:val="ka-GE"/>
        </w:rPr>
        <w:t>ლარი</w:t>
      </w:r>
      <w:r w:rsidR="00A925D4" w:rsidRPr="00AE5B73">
        <w:rPr>
          <w:rFonts w:ascii="Sylfaen" w:hAnsi="Sylfaen" w:cstheme="minorHAnsi"/>
          <w:sz w:val="24"/>
          <w:szCs w:val="24"/>
          <w:lang w:val="ka-GE"/>
        </w:rPr>
        <w:t>;</w:t>
      </w:r>
    </w:p>
    <w:p w14:paraId="02D4A621" w14:textId="0D94410B" w:rsidR="00161950" w:rsidRDefault="00161950" w:rsidP="003922B4">
      <w:pPr>
        <w:pStyle w:val="ListParagraph"/>
        <w:numPr>
          <w:ilvl w:val="0"/>
          <w:numId w:val="10"/>
        </w:numPr>
        <w:jc w:val="both"/>
        <w:rPr>
          <w:rFonts w:ascii="Sylfaen" w:hAnsi="Sylfaen" w:cstheme="minorHAnsi"/>
          <w:sz w:val="24"/>
          <w:szCs w:val="24"/>
          <w:lang w:val="ka-GE"/>
        </w:rPr>
      </w:pPr>
      <w:r w:rsidRPr="00AE5B73">
        <w:rPr>
          <w:rFonts w:ascii="Sylfaen" w:hAnsi="Sylfaen" w:cstheme="minorHAnsi"/>
          <w:sz w:val="24"/>
          <w:szCs w:val="24"/>
          <w:lang w:val="ka-GE"/>
        </w:rPr>
        <w:t>სოფელ ჭიორა</w:t>
      </w:r>
      <w:r w:rsidR="00A925D4" w:rsidRPr="00AE5B73">
        <w:rPr>
          <w:rFonts w:ascii="Sylfaen" w:hAnsi="Sylfaen" w:cstheme="minorHAnsi"/>
          <w:sz w:val="24"/>
          <w:szCs w:val="24"/>
          <w:lang w:val="ka-GE"/>
        </w:rPr>
        <w:t xml:space="preserve">სა და ნაკიეთში </w:t>
      </w:r>
      <w:r w:rsidRPr="00AE5B73">
        <w:rPr>
          <w:rFonts w:ascii="Sylfaen" w:hAnsi="Sylfaen" w:cstheme="minorHAnsi"/>
          <w:sz w:val="24"/>
          <w:szCs w:val="24"/>
          <w:lang w:val="ka-GE"/>
        </w:rPr>
        <w:t>მინი სტადიონ</w:t>
      </w:r>
      <w:r w:rsidR="00AB076F">
        <w:rPr>
          <w:rFonts w:ascii="Sylfaen" w:hAnsi="Sylfaen" w:cstheme="minorHAnsi"/>
          <w:sz w:val="24"/>
          <w:szCs w:val="24"/>
          <w:lang w:val="ka-GE"/>
        </w:rPr>
        <w:t>ებ</w:t>
      </w:r>
      <w:r w:rsidRPr="00AE5B73">
        <w:rPr>
          <w:rFonts w:ascii="Sylfaen" w:hAnsi="Sylfaen" w:cstheme="minorHAnsi"/>
          <w:sz w:val="24"/>
          <w:szCs w:val="24"/>
          <w:lang w:val="ka-GE"/>
        </w:rPr>
        <w:t>ის მო</w:t>
      </w:r>
      <w:r w:rsidR="00A925D4" w:rsidRPr="00AE5B73">
        <w:rPr>
          <w:rFonts w:ascii="Sylfaen" w:hAnsi="Sylfaen" w:cstheme="minorHAnsi"/>
          <w:sz w:val="24"/>
          <w:szCs w:val="24"/>
          <w:lang w:val="ka-GE"/>
        </w:rPr>
        <w:t>ეწყობა</w:t>
      </w:r>
      <w:r w:rsidR="0045697A">
        <w:rPr>
          <w:rFonts w:ascii="Sylfaen" w:hAnsi="Sylfaen" w:cstheme="minorHAnsi"/>
          <w:sz w:val="24"/>
          <w:szCs w:val="24"/>
          <w:lang w:val="ka-GE"/>
        </w:rPr>
        <w:t xml:space="preserve"> ღირებულებით</w:t>
      </w:r>
      <w:r w:rsidR="00AB076F">
        <w:rPr>
          <w:rFonts w:ascii="Sylfaen" w:hAnsi="Sylfaen" w:cstheme="minorHAnsi"/>
          <w:sz w:val="24"/>
          <w:szCs w:val="24"/>
          <w:lang w:val="ka-GE"/>
        </w:rPr>
        <w:t xml:space="preserve"> 320 000 ლარი</w:t>
      </w:r>
      <w:r w:rsidR="00A925D4" w:rsidRPr="00AE5B73">
        <w:rPr>
          <w:rFonts w:ascii="Sylfaen" w:hAnsi="Sylfaen" w:cstheme="minorHAnsi"/>
          <w:sz w:val="24"/>
          <w:szCs w:val="24"/>
          <w:lang w:val="ka-GE"/>
        </w:rPr>
        <w:t>;</w:t>
      </w:r>
    </w:p>
    <w:p w14:paraId="2BB5FFBA" w14:textId="0EBAF053" w:rsidR="00C90916" w:rsidRPr="004C5AEF" w:rsidRDefault="00C90916" w:rsidP="00C90916">
      <w:pPr>
        <w:pStyle w:val="ListParagraph"/>
        <w:numPr>
          <w:ilvl w:val="0"/>
          <w:numId w:val="10"/>
        </w:numPr>
        <w:jc w:val="both"/>
        <w:rPr>
          <w:rFonts w:ascii="Sylfaen" w:hAnsi="Sylfaen" w:cstheme="minorHAnsi"/>
          <w:sz w:val="24"/>
          <w:szCs w:val="24"/>
          <w:lang w:val="ka-GE"/>
        </w:rPr>
      </w:pPr>
      <w:r w:rsidRPr="004C5AEF">
        <w:rPr>
          <w:rFonts w:ascii="Sylfaen" w:hAnsi="Sylfaen" w:cstheme="minorHAnsi"/>
          <w:sz w:val="24"/>
          <w:szCs w:val="24"/>
          <w:lang w:val="ka-GE"/>
        </w:rPr>
        <w:t>სოფელ გლოლის წყლის სისტემის რეაბილიტაცია</w:t>
      </w:r>
      <w:r>
        <w:rPr>
          <w:rFonts w:ascii="Sylfaen" w:hAnsi="Sylfaen" w:cstheme="minorHAnsi"/>
          <w:sz w:val="24"/>
          <w:szCs w:val="24"/>
          <w:lang w:val="ka-GE"/>
        </w:rPr>
        <w:t xml:space="preserve">  </w:t>
      </w:r>
      <w:r w:rsidR="00EA087A">
        <w:rPr>
          <w:rFonts w:ascii="Sylfaen" w:hAnsi="Sylfaen" w:cstheme="minorHAnsi"/>
          <w:sz w:val="24"/>
          <w:szCs w:val="24"/>
          <w:lang w:val="ka-GE"/>
        </w:rPr>
        <w:t xml:space="preserve"> ღირებულებით</w:t>
      </w:r>
      <w:r>
        <w:rPr>
          <w:rFonts w:ascii="Sylfaen" w:hAnsi="Sylfaen" w:cstheme="minorHAnsi"/>
          <w:sz w:val="24"/>
          <w:szCs w:val="24"/>
          <w:lang w:val="ka-GE"/>
        </w:rPr>
        <w:t xml:space="preserve">  </w:t>
      </w:r>
      <w:r w:rsidR="00C62B2B">
        <w:rPr>
          <w:rFonts w:ascii="Sylfaen" w:hAnsi="Sylfaen" w:cstheme="minorHAnsi"/>
          <w:sz w:val="24"/>
          <w:szCs w:val="24"/>
        </w:rPr>
        <w:t xml:space="preserve">85 000 </w:t>
      </w:r>
      <w:r w:rsidR="00EA087A">
        <w:rPr>
          <w:rFonts w:ascii="Sylfaen" w:hAnsi="Sylfaen" w:cstheme="minorHAnsi"/>
          <w:sz w:val="24"/>
          <w:szCs w:val="24"/>
          <w:lang w:val="ka-GE"/>
        </w:rPr>
        <w:t>ლარი;</w:t>
      </w:r>
    </w:p>
    <w:p w14:paraId="0B8FEE4F" w14:textId="4CC80615" w:rsidR="00C90916" w:rsidRDefault="000502BA" w:rsidP="003922B4">
      <w:pPr>
        <w:pStyle w:val="ListParagraph"/>
        <w:numPr>
          <w:ilvl w:val="0"/>
          <w:numId w:val="10"/>
        </w:numPr>
        <w:jc w:val="both"/>
        <w:rPr>
          <w:rFonts w:ascii="Sylfaen" w:hAnsi="Sylfaen" w:cstheme="minorHAnsi"/>
          <w:sz w:val="24"/>
          <w:szCs w:val="24"/>
          <w:lang w:val="ka-GE"/>
        </w:rPr>
      </w:pPr>
      <w:r>
        <w:rPr>
          <w:rFonts w:ascii="Sylfaen" w:hAnsi="Sylfaen" w:cstheme="minorHAnsi"/>
          <w:sz w:val="24"/>
          <w:szCs w:val="24"/>
          <w:lang w:val="ka-GE"/>
        </w:rPr>
        <w:t xml:space="preserve"> გამოცხადებულია ტენდერი </w:t>
      </w:r>
      <w:r w:rsidRPr="000502BA">
        <w:rPr>
          <w:rFonts w:ascii="Sylfaen" w:hAnsi="Sylfaen" w:cstheme="minorHAnsi"/>
          <w:sz w:val="24"/>
          <w:szCs w:val="24"/>
          <w:lang w:val="ka-GE"/>
        </w:rPr>
        <w:t>სოფელ ჯინჭვისში სასაფლაოს მიმდებარე ტერიტორიაზე რკინა-ბეტონის დამცავი კედლის მოწყობა</w:t>
      </w:r>
      <w:r>
        <w:rPr>
          <w:rFonts w:ascii="Sylfaen" w:hAnsi="Sylfaen" w:cstheme="minorHAnsi"/>
          <w:sz w:val="24"/>
          <w:szCs w:val="24"/>
          <w:lang w:val="ka-GE"/>
        </w:rPr>
        <w:t>სა</w:t>
      </w:r>
      <w:r w:rsidRPr="000502BA">
        <w:rPr>
          <w:rFonts w:ascii="Sylfaen" w:hAnsi="Sylfaen" w:cstheme="minorHAnsi"/>
          <w:sz w:val="24"/>
          <w:szCs w:val="24"/>
          <w:lang w:val="ka-GE"/>
        </w:rPr>
        <w:t xml:space="preserve"> და გრუნტით შევსება</w:t>
      </w:r>
      <w:r>
        <w:rPr>
          <w:rFonts w:ascii="Sylfaen" w:hAnsi="Sylfaen" w:cstheme="minorHAnsi"/>
          <w:sz w:val="24"/>
          <w:szCs w:val="24"/>
          <w:lang w:val="ka-GE"/>
        </w:rPr>
        <w:t>ზე შესყიდვის სავარაუდო ღირებულება შეადგენს 1 257 000 ლარს;</w:t>
      </w:r>
    </w:p>
    <w:p w14:paraId="38FF748A" w14:textId="6BEA01F4" w:rsidR="00161950" w:rsidRDefault="000A6ED3" w:rsidP="000A6ED3">
      <w:pPr>
        <w:pStyle w:val="ListParagraph"/>
        <w:numPr>
          <w:ilvl w:val="0"/>
          <w:numId w:val="10"/>
        </w:numPr>
        <w:jc w:val="both"/>
        <w:rPr>
          <w:rFonts w:ascii="Sylfaen" w:hAnsi="Sylfaen" w:cstheme="minorHAnsi"/>
          <w:sz w:val="24"/>
          <w:szCs w:val="24"/>
          <w:lang w:val="ka-GE"/>
        </w:rPr>
      </w:pPr>
      <w:r>
        <w:rPr>
          <w:rFonts w:ascii="Sylfaen" w:hAnsi="Sylfaen" w:cstheme="minorHAnsi"/>
          <w:sz w:val="24"/>
          <w:szCs w:val="24"/>
          <w:lang w:val="ka-GE"/>
        </w:rPr>
        <w:t xml:space="preserve">გამოცხადებულია ტენდერი </w:t>
      </w:r>
      <w:r w:rsidRPr="000A6ED3">
        <w:rPr>
          <w:rFonts w:ascii="Sylfaen" w:hAnsi="Sylfaen" w:cstheme="minorHAnsi"/>
          <w:sz w:val="24"/>
          <w:szCs w:val="24"/>
          <w:lang w:val="ka-GE"/>
        </w:rPr>
        <w:t>ქალაქ ონში მდინარე ჭალურის</w:t>
      </w:r>
      <w:r>
        <w:rPr>
          <w:rFonts w:ascii="Sylfaen" w:hAnsi="Sylfaen" w:cstheme="minorHAnsi"/>
          <w:sz w:val="24"/>
          <w:szCs w:val="24"/>
          <w:lang w:val="ka-GE"/>
        </w:rPr>
        <w:t>(ჭალულა)</w:t>
      </w:r>
      <w:r w:rsidRPr="000A6ED3">
        <w:rPr>
          <w:rFonts w:ascii="Sylfaen" w:hAnsi="Sylfaen" w:cstheme="minorHAnsi"/>
          <w:sz w:val="24"/>
          <w:szCs w:val="24"/>
          <w:lang w:val="ka-GE"/>
        </w:rPr>
        <w:t xml:space="preserve"> სანაპირო ზოლის დაცვის მიზნით მდინარე ჭალურას კალაპოტის წმენდა</w:t>
      </w:r>
      <w:r>
        <w:rPr>
          <w:rFonts w:ascii="Sylfaen" w:hAnsi="Sylfaen" w:cstheme="minorHAnsi"/>
          <w:sz w:val="24"/>
          <w:szCs w:val="24"/>
          <w:lang w:val="ka-GE"/>
        </w:rPr>
        <w:t>სა</w:t>
      </w:r>
      <w:r w:rsidRPr="000A6ED3">
        <w:rPr>
          <w:rFonts w:ascii="Sylfaen" w:hAnsi="Sylfaen" w:cstheme="minorHAnsi"/>
          <w:sz w:val="24"/>
          <w:szCs w:val="24"/>
          <w:lang w:val="ka-GE"/>
        </w:rPr>
        <w:t xml:space="preserve"> და ნაპირსამაგრის მოწყობა</w:t>
      </w:r>
      <w:r>
        <w:rPr>
          <w:rFonts w:ascii="Sylfaen" w:hAnsi="Sylfaen" w:cstheme="minorHAnsi"/>
          <w:sz w:val="24"/>
          <w:szCs w:val="24"/>
          <w:lang w:val="ka-GE"/>
        </w:rPr>
        <w:t>ზე 76 000 ლარზე</w:t>
      </w:r>
      <w:r w:rsidRPr="000A6ED3">
        <w:rPr>
          <w:rFonts w:ascii="Sylfaen" w:hAnsi="Sylfaen" w:cstheme="minorHAnsi"/>
          <w:sz w:val="24"/>
          <w:szCs w:val="24"/>
          <w:lang w:val="ka-GE"/>
        </w:rPr>
        <w:t>.</w:t>
      </w:r>
    </w:p>
    <w:p w14:paraId="0B59DF03" w14:textId="7F626BBE" w:rsidR="007C1212" w:rsidRDefault="007C1212" w:rsidP="000A6ED3">
      <w:pPr>
        <w:pStyle w:val="ListParagraph"/>
        <w:numPr>
          <w:ilvl w:val="0"/>
          <w:numId w:val="10"/>
        </w:numPr>
        <w:jc w:val="both"/>
        <w:rPr>
          <w:rFonts w:ascii="Sylfaen" w:hAnsi="Sylfaen" w:cstheme="minorHAnsi"/>
          <w:sz w:val="24"/>
          <w:szCs w:val="24"/>
          <w:lang w:val="ka-GE"/>
        </w:rPr>
      </w:pPr>
      <w:r>
        <w:rPr>
          <w:rFonts w:ascii="Sylfaen" w:hAnsi="Sylfaen" w:cstheme="minorHAnsi"/>
          <w:sz w:val="24"/>
          <w:szCs w:val="24"/>
          <w:lang w:val="ka-GE"/>
        </w:rPr>
        <w:lastRenderedPageBreak/>
        <w:t xml:space="preserve">გამოცხადებულია ტენდერი </w:t>
      </w:r>
      <w:r w:rsidRPr="007C1212">
        <w:rPr>
          <w:rFonts w:ascii="Sylfaen" w:hAnsi="Sylfaen" w:cstheme="minorHAnsi"/>
          <w:sz w:val="24"/>
          <w:szCs w:val="24"/>
          <w:lang w:val="ka-GE"/>
        </w:rPr>
        <w:t>სოფელ ქორთიდან ბოყვამდე მისასვლელი გზის რეაბილიტაცია</w:t>
      </w:r>
      <w:r>
        <w:rPr>
          <w:rFonts w:ascii="Sylfaen" w:hAnsi="Sylfaen" w:cstheme="minorHAnsi"/>
          <w:sz w:val="24"/>
          <w:szCs w:val="24"/>
          <w:lang w:val="ka-GE"/>
        </w:rPr>
        <w:t>ზე, სავარაუდო ღირებულება შეადგენს 1 815 000 ლარს;</w:t>
      </w:r>
    </w:p>
    <w:p w14:paraId="7DCC4258" w14:textId="75929AF5" w:rsidR="00F05BE2" w:rsidRDefault="00F05BE2" w:rsidP="000A6ED3">
      <w:pPr>
        <w:pStyle w:val="ListParagraph"/>
        <w:numPr>
          <w:ilvl w:val="0"/>
          <w:numId w:val="10"/>
        </w:numPr>
        <w:jc w:val="both"/>
        <w:rPr>
          <w:rFonts w:ascii="Sylfaen" w:hAnsi="Sylfaen" w:cstheme="minorHAnsi"/>
          <w:sz w:val="24"/>
          <w:szCs w:val="24"/>
          <w:lang w:val="ka-GE"/>
        </w:rPr>
      </w:pPr>
      <w:r w:rsidRPr="00F05BE2">
        <w:rPr>
          <w:rFonts w:ascii="Sylfaen" w:hAnsi="Sylfaen" w:cstheme="minorHAnsi"/>
          <w:sz w:val="24"/>
          <w:szCs w:val="24"/>
          <w:lang w:val="ka-GE"/>
        </w:rPr>
        <w:t>ქ. ონში, გიგა ჯაფარიძის სახელობის სკვერში განსათავსებლად ურბანული საბავშვო ატრაქციონების (თანმდევი მომსახურებით - მონტაჟი)  შესყიდვ</w:t>
      </w:r>
      <w:r w:rsidR="006345DC">
        <w:rPr>
          <w:rFonts w:ascii="Sylfaen" w:hAnsi="Sylfaen" w:cstheme="minorHAnsi"/>
          <w:sz w:val="24"/>
          <w:szCs w:val="24"/>
          <w:lang w:val="ka-GE"/>
        </w:rPr>
        <w:t>ის მიზნით გამოცხადებულია ტენდერი 80 000 ლარზე;</w:t>
      </w:r>
    </w:p>
    <w:p w14:paraId="144FAFF4" w14:textId="7B8AA3A2" w:rsidR="001D0057" w:rsidRDefault="001D0057" w:rsidP="001D0057">
      <w:pPr>
        <w:pStyle w:val="ListParagraph"/>
        <w:numPr>
          <w:ilvl w:val="0"/>
          <w:numId w:val="10"/>
        </w:numPr>
        <w:jc w:val="both"/>
        <w:rPr>
          <w:rFonts w:ascii="Sylfaen" w:hAnsi="Sylfaen" w:cstheme="minorHAnsi"/>
          <w:sz w:val="24"/>
          <w:szCs w:val="24"/>
          <w:lang w:val="ka-GE"/>
        </w:rPr>
      </w:pPr>
      <w:r>
        <w:rPr>
          <w:rFonts w:ascii="Sylfaen" w:hAnsi="Sylfaen" w:cstheme="minorHAnsi"/>
          <w:sz w:val="24"/>
          <w:szCs w:val="24"/>
          <w:lang w:val="ka-GE"/>
        </w:rPr>
        <w:t xml:space="preserve">ასევე </w:t>
      </w:r>
      <w:r w:rsidRPr="001D0057">
        <w:rPr>
          <w:rFonts w:ascii="Sylfaen" w:hAnsi="Sylfaen" w:cstheme="minorHAnsi"/>
          <w:sz w:val="24"/>
          <w:szCs w:val="24"/>
          <w:lang w:val="ka-GE"/>
        </w:rPr>
        <w:t>ამხანაგობის ფარგლებში საერთო საცხოვრებელი სახლების რეაბილიტაცი</w:t>
      </w:r>
      <w:r>
        <w:rPr>
          <w:rFonts w:ascii="Sylfaen" w:hAnsi="Sylfaen" w:cstheme="minorHAnsi"/>
          <w:sz w:val="24"/>
          <w:szCs w:val="24"/>
          <w:lang w:val="ka-GE"/>
        </w:rPr>
        <w:t xml:space="preserve">ისთვის </w:t>
      </w:r>
      <w:r w:rsidRPr="001D0057">
        <w:rPr>
          <w:rFonts w:ascii="Sylfaen" w:hAnsi="Sylfaen" w:cstheme="minorHAnsi"/>
          <w:sz w:val="24"/>
          <w:szCs w:val="24"/>
          <w:lang w:val="ka-GE"/>
        </w:rPr>
        <w:t xml:space="preserve"> 30 000 ლარი;</w:t>
      </w:r>
      <w:r>
        <w:rPr>
          <w:rFonts w:ascii="Sylfaen" w:hAnsi="Sylfaen" w:cstheme="minorHAnsi"/>
          <w:sz w:val="24"/>
          <w:szCs w:val="24"/>
          <w:lang w:val="ka-GE"/>
        </w:rPr>
        <w:t xml:space="preserve"> წელს მოხდება </w:t>
      </w:r>
      <w:r w:rsidRPr="001D0057">
        <w:rPr>
          <w:rFonts w:ascii="Sylfaen" w:hAnsi="Sylfaen" w:cstheme="minorHAnsi"/>
          <w:sz w:val="24"/>
          <w:szCs w:val="24"/>
          <w:lang w:val="ka-GE"/>
        </w:rPr>
        <w:t>ამწეკალათის შეძენა 90 000 ლარი;</w:t>
      </w:r>
      <w:r>
        <w:rPr>
          <w:rFonts w:ascii="Sylfaen" w:hAnsi="Sylfaen" w:cstheme="minorHAnsi"/>
          <w:sz w:val="24"/>
          <w:szCs w:val="24"/>
          <w:lang w:val="ka-GE"/>
        </w:rPr>
        <w:t xml:space="preserve"> ასევე შევიძენთ </w:t>
      </w:r>
      <w:r w:rsidRPr="001D0057">
        <w:rPr>
          <w:rFonts w:ascii="Sylfaen" w:hAnsi="Sylfaen" w:cstheme="minorHAnsi"/>
          <w:sz w:val="24"/>
          <w:szCs w:val="24"/>
          <w:lang w:val="ka-GE"/>
        </w:rPr>
        <w:t>მსუბუქ ბულდოზერის-მუხლუხ</w:t>
      </w:r>
      <w:r w:rsidR="000071EC">
        <w:rPr>
          <w:rFonts w:ascii="Sylfaen" w:hAnsi="Sylfaen" w:cstheme="minorHAnsi"/>
          <w:sz w:val="24"/>
          <w:szCs w:val="24"/>
          <w:lang w:val="ka-GE"/>
        </w:rPr>
        <w:t>ო</w:t>
      </w:r>
      <w:r w:rsidRPr="001D0057">
        <w:rPr>
          <w:rFonts w:ascii="Sylfaen" w:hAnsi="Sylfaen" w:cstheme="minorHAnsi"/>
          <w:sz w:val="24"/>
          <w:szCs w:val="24"/>
          <w:lang w:val="ka-GE"/>
        </w:rPr>
        <w:t>ებიან ტრაქტორს 74 500 ლარი;</w:t>
      </w:r>
      <w:r>
        <w:rPr>
          <w:rFonts w:ascii="Sylfaen" w:hAnsi="Sylfaen" w:cstheme="minorHAnsi"/>
          <w:sz w:val="24"/>
          <w:szCs w:val="24"/>
          <w:lang w:val="ka-GE"/>
        </w:rPr>
        <w:t xml:space="preserve"> ხოლო </w:t>
      </w:r>
      <w:r w:rsidRPr="001D0057">
        <w:rPr>
          <w:rFonts w:ascii="Sylfaen" w:hAnsi="Sylfaen" w:cstheme="minorHAnsi"/>
          <w:sz w:val="24"/>
          <w:szCs w:val="24"/>
          <w:lang w:val="ka-GE"/>
        </w:rPr>
        <w:t>ადგილობრივი გზების მოვლა-პატრონობა, შეკეთება, თოვლის წმენდ</w:t>
      </w:r>
      <w:r>
        <w:rPr>
          <w:rFonts w:ascii="Sylfaen" w:hAnsi="Sylfaen" w:cstheme="minorHAnsi"/>
          <w:sz w:val="24"/>
          <w:szCs w:val="24"/>
          <w:lang w:val="ka-GE"/>
        </w:rPr>
        <w:t>ისთვის ამ ეტაპზე ბიუჯეტში გათვალისწინებული გვაქვს</w:t>
      </w:r>
      <w:r w:rsidRPr="001D0057">
        <w:rPr>
          <w:rFonts w:ascii="Sylfaen" w:hAnsi="Sylfaen" w:cstheme="minorHAnsi"/>
          <w:sz w:val="24"/>
          <w:szCs w:val="24"/>
          <w:lang w:val="ka-GE"/>
        </w:rPr>
        <w:t xml:space="preserve"> 62 100 ლარი;</w:t>
      </w:r>
    </w:p>
    <w:p w14:paraId="10B47092" w14:textId="3786B920" w:rsidR="00212F41" w:rsidRDefault="00063618" w:rsidP="001D0057">
      <w:pPr>
        <w:pStyle w:val="ListParagraph"/>
        <w:numPr>
          <w:ilvl w:val="0"/>
          <w:numId w:val="10"/>
        </w:numPr>
        <w:jc w:val="both"/>
        <w:rPr>
          <w:rFonts w:ascii="Sylfaen" w:hAnsi="Sylfaen" w:cstheme="minorHAnsi"/>
          <w:sz w:val="24"/>
          <w:szCs w:val="24"/>
          <w:lang w:val="ka-GE"/>
        </w:rPr>
      </w:pPr>
      <w:r w:rsidRPr="00063618">
        <w:rPr>
          <w:rFonts w:ascii="Sylfaen" w:hAnsi="Sylfaen" w:cstheme="minorHAnsi"/>
          <w:sz w:val="24"/>
          <w:szCs w:val="24"/>
          <w:lang w:val="ka-GE"/>
        </w:rPr>
        <w:t>სოფელ ნაკიეთში მდინარე ოჟანურზე არსებული ხიდ-ბოგირის აღდგენითი სამუშაოებ</w:t>
      </w:r>
      <w:r>
        <w:rPr>
          <w:rFonts w:ascii="Sylfaen" w:hAnsi="Sylfaen" w:cstheme="minorHAnsi"/>
          <w:sz w:val="24"/>
          <w:szCs w:val="24"/>
          <w:lang w:val="ka-GE"/>
        </w:rPr>
        <w:t>ზე გამოცხადებულია ტენდერი 151 000 ლარზე;</w:t>
      </w:r>
    </w:p>
    <w:p w14:paraId="67113EC0" w14:textId="77777777" w:rsidR="00C95A4D" w:rsidRPr="00C95A4D" w:rsidRDefault="00C95A4D" w:rsidP="00C95A4D">
      <w:pPr>
        <w:ind w:left="360"/>
        <w:jc w:val="both"/>
        <w:rPr>
          <w:rFonts w:ascii="Sylfaen" w:hAnsi="Sylfaen" w:cstheme="minorHAnsi"/>
          <w:sz w:val="24"/>
          <w:szCs w:val="24"/>
          <w:lang w:val="ka-GE"/>
        </w:rPr>
      </w:pPr>
    </w:p>
    <w:p w14:paraId="659FF350" w14:textId="07652B06" w:rsidR="009B4BEE" w:rsidRPr="0065656E" w:rsidRDefault="007568CB" w:rsidP="0065656E">
      <w:pPr>
        <w:pStyle w:val="Heading1"/>
        <w:spacing w:line="360" w:lineRule="auto"/>
        <w:rPr>
          <w:rFonts w:ascii="Sylfaen" w:hAnsi="Sylfaen"/>
          <w:lang w:val="ka-GE"/>
        </w:rPr>
      </w:pPr>
      <w:bookmarkStart w:id="12" w:name="_Toc195975476"/>
      <w:r>
        <w:rPr>
          <w:rFonts w:ascii="Sylfaen" w:hAnsi="Sylfaen"/>
        </w:rPr>
        <w:t>5</w:t>
      </w:r>
      <w:r w:rsidR="00372400" w:rsidRPr="00AE5B73">
        <w:rPr>
          <w:rFonts w:ascii="Sylfaen" w:hAnsi="Sylfaen"/>
          <w:lang w:val="ka-GE"/>
        </w:rPr>
        <w:t>. ეკონომიკის სამსახური</w:t>
      </w:r>
      <w:bookmarkEnd w:id="12"/>
    </w:p>
    <w:p w14:paraId="5DE846C2" w14:textId="77777777" w:rsidR="00426ECC" w:rsidRDefault="00426ECC" w:rsidP="003922B4">
      <w:pPr>
        <w:jc w:val="both"/>
        <w:rPr>
          <w:rFonts w:ascii="Sylfaen" w:hAnsi="Sylfaen" w:cs="Sylfaen"/>
          <w:sz w:val="24"/>
          <w:szCs w:val="24"/>
          <w:lang w:val="ka-GE"/>
        </w:rPr>
      </w:pPr>
    </w:p>
    <w:p w14:paraId="32EF64BB" w14:textId="77777777" w:rsidR="00426ECC" w:rsidRDefault="00426ECC" w:rsidP="00426ECC">
      <w:pPr>
        <w:jc w:val="both"/>
        <w:rPr>
          <w:rFonts w:ascii="Sylfaen" w:hAnsi="Sylfaen"/>
          <w:sz w:val="24"/>
          <w:szCs w:val="24"/>
          <w:lang w:val="ka-GE"/>
        </w:rPr>
      </w:pPr>
      <w:r w:rsidRPr="004C5AEF">
        <w:rPr>
          <w:rFonts w:ascii="Sylfaen" w:hAnsi="Sylfaen" w:cs="Sylfaen"/>
          <w:sz w:val="24"/>
          <w:szCs w:val="24"/>
          <w:lang w:val="ka-GE"/>
        </w:rPr>
        <w:t>ონის მუნიციპალიტეტის</w:t>
      </w:r>
      <w:r w:rsidRPr="004C5AEF">
        <w:rPr>
          <w:rFonts w:ascii="Sylfaen" w:hAnsi="Sylfaen"/>
          <w:sz w:val="24"/>
          <w:szCs w:val="24"/>
          <w:lang w:val="ka-GE"/>
        </w:rPr>
        <w:t xml:space="preserve"> </w:t>
      </w:r>
      <w:r w:rsidRPr="004C5AEF">
        <w:rPr>
          <w:rFonts w:ascii="Sylfaen" w:hAnsi="Sylfaen" w:cs="Sylfaen"/>
          <w:sz w:val="24"/>
          <w:szCs w:val="24"/>
          <w:lang w:val="ka-GE"/>
        </w:rPr>
        <w:t>ეკონომიკური</w:t>
      </w:r>
      <w:r w:rsidRPr="004C5AEF">
        <w:rPr>
          <w:rFonts w:ascii="Sylfaen" w:hAnsi="Sylfaen"/>
          <w:sz w:val="24"/>
          <w:szCs w:val="24"/>
          <w:lang w:val="ka-GE"/>
        </w:rPr>
        <w:t xml:space="preserve"> </w:t>
      </w:r>
      <w:r w:rsidRPr="004C5AEF">
        <w:rPr>
          <w:rFonts w:ascii="Sylfaen" w:hAnsi="Sylfaen" w:cs="Sylfaen"/>
          <w:sz w:val="24"/>
          <w:szCs w:val="24"/>
          <w:lang w:val="ka-GE"/>
        </w:rPr>
        <w:t>პოლიტიკა</w:t>
      </w:r>
      <w:r>
        <w:rPr>
          <w:rFonts w:ascii="Sylfaen" w:hAnsi="Sylfaen" w:cs="Sylfaen"/>
          <w:sz w:val="24"/>
          <w:szCs w:val="24"/>
          <w:lang w:val="ka-GE"/>
        </w:rPr>
        <w:t xml:space="preserve"> </w:t>
      </w:r>
      <w:r w:rsidRPr="004C5AEF">
        <w:rPr>
          <w:rFonts w:ascii="Sylfaen" w:hAnsi="Sylfaen" w:cs="Sylfaen"/>
          <w:sz w:val="24"/>
          <w:szCs w:val="24"/>
          <w:lang w:val="ka-GE"/>
        </w:rPr>
        <w:t>ერთის მხრივ</w:t>
      </w:r>
      <w:r w:rsidRPr="004C5AEF">
        <w:rPr>
          <w:rFonts w:ascii="Sylfaen" w:hAnsi="Sylfaen"/>
          <w:sz w:val="24"/>
          <w:szCs w:val="24"/>
          <w:lang w:val="ka-GE"/>
        </w:rPr>
        <w:t xml:space="preserve"> </w:t>
      </w:r>
      <w:r>
        <w:rPr>
          <w:rFonts w:ascii="Sylfaen" w:hAnsi="Sylfaen"/>
          <w:sz w:val="24"/>
          <w:szCs w:val="24"/>
          <w:lang w:val="ka-GE"/>
        </w:rPr>
        <w:t xml:space="preserve"> მიმართულია </w:t>
      </w:r>
      <w:r w:rsidRPr="004C5AEF">
        <w:rPr>
          <w:rFonts w:ascii="Sylfaen" w:hAnsi="Sylfaen"/>
          <w:sz w:val="24"/>
          <w:szCs w:val="24"/>
          <w:lang w:val="ka-GE"/>
        </w:rPr>
        <w:t>სოციალურ-ეკონომიკური საჭიროებების იდენტიფიცირებ</w:t>
      </w:r>
      <w:r>
        <w:rPr>
          <w:rFonts w:ascii="Sylfaen" w:hAnsi="Sylfaen"/>
          <w:sz w:val="24"/>
          <w:szCs w:val="24"/>
          <w:lang w:val="ka-GE"/>
        </w:rPr>
        <w:t>აზე</w:t>
      </w:r>
      <w:r w:rsidRPr="004C5AEF">
        <w:rPr>
          <w:rFonts w:ascii="Sylfaen" w:hAnsi="Sylfaen"/>
          <w:sz w:val="24"/>
          <w:szCs w:val="24"/>
          <w:lang w:val="ka-GE"/>
        </w:rPr>
        <w:t>, ადგილობრივი მოსახლეობის წინაშე მდგარი პრობლემების/გამოწვევების</w:t>
      </w:r>
      <w:r>
        <w:rPr>
          <w:rFonts w:ascii="Sylfaen" w:hAnsi="Sylfaen"/>
          <w:sz w:val="24"/>
          <w:szCs w:val="24"/>
          <w:lang w:val="ka-GE"/>
        </w:rPr>
        <w:t xml:space="preserve">ა და </w:t>
      </w:r>
      <w:r w:rsidRPr="004C5AEF">
        <w:rPr>
          <w:rFonts w:ascii="Sylfaen" w:hAnsi="Sylfaen"/>
          <w:sz w:val="24"/>
          <w:szCs w:val="24"/>
          <w:lang w:val="ka-GE"/>
        </w:rPr>
        <w:t>განვითარების შესაძლებლობების გამოვლენ</w:t>
      </w:r>
      <w:r>
        <w:rPr>
          <w:rFonts w:ascii="Sylfaen" w:hAnsi="Sylfaen"/>
          <w:sz w:val="24"/>
          <w:szCs w:val="24"/>
          <w:lang w:val="ka-GE"/>
        </w:rPr>
        <w:t xml:space="preserve">აზე, ხოლო მეორე მხრივ კი </w:t>
      </w:r>
      <w:r w:rsidRPr="004C5AEF">
        <w:rPr>
          <w:rFonts w:ascii="Sylfaen" w:hAnsi="Sylfaen" w:cs="Sylfaen"/>
          <w:sz w:val="24"/>
          <w:szCs w:val="24"/>
          <w:lang w:val="ka-GE"/>
        </w:rPr>
        <w:t>ხელსაყრელი</w:t>
      </w:r>
      <w:r w:rsidRPr="004C5AEF">
        <w:rPr>
          <w:rFonts w:ascii="Sylfaen" w:hAnsi="Sylfaen"/>
          <w:sz w:val="24"/>
          <w:szCs w:val="24"/>
          <w:lang w:val="ka-GE"/>
        </w:rPr>
        <w:t xml:space="preserve"> </w:t>
      </w:r>
      <w:r w:rsidRPr="004C5AEF">
        <w:rPr>
          <w:rFonts w:ascii="Sylfaen" w:hAnsi="Sylfaen" w:cs="Sylfaen"/>
          <w:sz w:val="24"/>
          <w:szCs w:val="24"/>
          <w:lang w:val="ka-GE"/>
        </w:rPr>
        <w:t>სამეწარმეო</w:t>
      </w:r>
      <w:r w:rsidRPr="004C5AEF">
        <w:rPr>
          <w:rFonts w:ascii="Sylfaen" w:hAnsi="Sylfaen"/>
          <w:sz w:val="24"/>
          <w:szCs w:val="24"/>
          <w:lang w:val="ka-GE"/>
        </w:rPr>
        <w:t xml:space="preserve"> </w:t>
      </w:r>
      <w:r w:rsidRPr="004C5AEF">
        <w:rPr>
          <w:rFonts w:ascii="Sylfaen" w:hAnsi="Sylfaen" w:cs="Sylfaen"/>
          <w:sz w:val="24"/>
          <w:szCs w:val="24"/>
          <w:lang w:val="ka-GE"/>
        </w:rPr>
        <w:t>და</w:t>
      </w:r>
      <w:r w:rsidRPr="004C5AEF">
        <w:rPr>
          <w:rFonts w:ascii="Sylfaen" w:hAnsi="Sylfaen"/>
          <w:sz w:val="24"/>
          <w:szCs w:val="24"/>
          <w:lang w:val="ka-GE"/>
        </w:rPr>
        <w:t xml:space="preserve"> </w:t>
      </w:r>
      <w:r w:rsidRPr="004C5AEF">
        <w:rPr>
          <w:rFonts w:ascii="Sylfaen" w:hAnsi="Sylfaen" w:cs="Sylfaen"/>
          <w:sz w:val="24"/>
          <w:szCs w:val="24"/>
          <w:lang w:val="ka-GE"/>
        </w:rPr>
        <w:t>საინვესტიციო</w:t>
      </w:r>
      <w:r w:rsidRPr="004C5AEF">
        <w:rPr>
          <w:rFonts w:ascii="Sylfaen" w:hAnsi="Sylfaen"/>
          <w:sz w:val="24"/>
          <w:szCs w:val="24"/>
          <w:lang w:val="ka-GE"/>
        </w:rPr>
        <w:t xml:space="preserve"> </w:t>
      </w:r>
      <w:r w:rsidRPr="004C5AEF">
        <w:rPr>
          <w:rFonts w:ascii="Sylfaen" w:hAnsi="Sylfaen" w:cs="Sylfaen"/>
          <w:sz w:val="24"/>
          <w:szCs w:val="24"/>
          <w:lang w:val="ka-GE"/>
        </w:rPr>
        <w:t>გარემოს</w:t>
      </w:r>
      <w:r w:rsidRPr="004C5AEF">
        <w:rPr>
          <w:rFonts w:ascii="Sylfaen" w:hAnsi="Sylfaen"/>
          <w:sz w:val="24"/>
          <w:szCs w:val="24"/>
          <w:lang w:val="ka-GE"/>
        </w:rPr>
        <w:t xml:space="preserve"> </w:t>
      </w:r>
      <w:r w:rsidRPr="004C5AEF">
        <w:rPr>
          <w:rFonts w:ascii="Sylfaen" w:hAnsi="Sylfaen" w:cs="Sylfaen"/>
          <w:sz w:val="24"/>
          <w:szCs w:val="24"/>
          <w:lang w:val="ka-GE"/>
        </w:rPr>
        <w:t>შექმნ</w:t>
      </w:r>
      <w:r>
        <w:rPr>
          <w:rFonts w:ascii="Sylfaen" w:hAnsi="Sylfaen" w:cs="Sylfaen"/>
          <w:sz w:val="24"/>
          <w:szCs w:val="24"/>
          <w:lang w:val="ka-GE"/>
        </w:rPr>
        <w:t>აზე.</w:t>
      </w:r>
      <w:r>
        <w:rPr>
          <w:rFonts w:ascii="Sylfaen" w:hAnsi="Sylfaen"/>
          <w:sz w:val="24"/>
          <w:szCs w:val="24"/>
          <w:lang w:val="ka-GE"/>
        </w:rPr>
        <w:t xml:space="preserve"> </w:t>
      </w:r>
      <w:r w:rsidRPr="004C5AEF">
        <w:rPr>
          <w:rFonts w:ascii="Sylfaen" w:hAnsi="Sylfaen" w:cs="Sylfaen"/>
          <w:sz w:val="24"/>
          <w:szCs w:val="24"/>
          <w:lang w:val="ka-GE"/>
        </w:rPr>
        <w:t>ბიზნეს</w:t>
      </w:r>
      <w:r w:rsidRPr="004C5AEF">
        <w:rPr>
          <w:rFonts w:ascii="Sylfaen" w:hAnsi="Sylfaen"/>
          <w:sz w:val="24"/>
          <w:szCs w:val="24"/>
          <w:lang w:val="ka-GE"/>
        </w:rPr>
        <w:t xml:space="preserve"> </w:t>
      </w:r>
      <w:r w:rsidRPr="004C5AEF">
        <w:rPr>
          <w:rFonts w:ascii="Sylfaen" w:hAnsi="Sylfaen" w:cs="Sylfaen"/>
          <w:sz w:val="24"/>
          <w:szCs w:val="24"/>
          <w:lang w:val="ka-GE"/>
        </w:rPr>
        <w:t>სექტორის</w:t>
      </w:r>
      <w:r w:rsidRPr="004C5AEF">
        <w:rPr>
          <w:rFonts w:ascii="Sylfaen" w:hAnsi="Sylfaen"/>
          <w:sz w:val="24"/>
          <w:szCs w:val="24"/>
          <w:lang w:val="ka-GE"/>
        </w:rPr>
        <w:t xml:space="preserve">, </w:t>
      </w:r>
      <w:r w:rsidRPr="004C5AEF">
        <w:rPr>
          <w:rFonts w:ascii="Sylfaen" w:hAnsi="Sylfaen" w:cs="Sylfaen"/>
          <w:sz w:val="24"/>
          <w:szCs w:val="24"/>
          <w:lang w:val="ka-GE"/>
        </w:rPr>
        <w:t>განსაკუთრებით</w:t>
      </w:r>
      <w:r w:rsidRPr="004C5AEF">
        <w:rPr>
          <w:rFonts w:ascii="Sylfaen" w:hAnsi="Sylfaen"/>
          <w:sz w:val="24"/>
          <w:szCs w:val="24"/>
          <w:lang w:val="ka-GE"/>
        </w:rPr>
        <w:t xml:space="preserve"> </w:t>
      </w:r>
      <w:r w:rsidRPr="004C5AEF">
        <w:rPr>
          <w:rFonts w:ascii="Sylfaen" w:hAnsi="Sylfaen" w:cs="Sylfaen"/>
          <w:sz w:val="24"/>
          <w:szCs w:val="24"/>
          <w:lang w:val="ka-GE"/>
        </w:rPr>
        <w:t>კი</w:t>
      </w:r>
      <w:r w:rsidRPr="004C5AEF">
        <w:rPr>
          <w:rFonts w:ascii="Sylfaen" w:hAnsi="Sylfaen"/>
          <w:sz w:val="24"/>
          <w:szCs w:val="24"/>
          <w:lang w:val="ka-GE"/>
        </w:rPr>
        <w:t xml:space="preserve"> </w:t>
      </w:r>
      <w:r w:rsidRPr="004C5AEF">
        <w:rPr>
          <w:rFonts w:ascii="Sylfaen" w:hAnsi="Sylfaen" w:cs="Sylfaen"/>
          <w:sz w:val="24"/>
          <w:szCs w:val="24"/>
          <w:lang w:val="ka-GE"/>
        </w:rPr>
        <w:t>მცირე</w:t>
      </w:r>
      <w:r w:rsidRPr="004C5AEF">
        <w:rPr>
          <w:rFonts w:ascii="Sylfaen" w:hAnsi="Sylfaen"/>
          <w:sz w:val="24"/>
          <w:szCs w:val="24"/>
          <w:lang w:val="ka-GE"/>
        </w:rPr>
        <w:t xml:space="preserve"> </w:t>
      </w:r>
      <w:r w:rsidRPr="004C5AEF">
        <w:rPr>
          <w:rFonts w:ascii="Sylfaen" w:hAnsi="Sylfaen" w:cs="Sylfaen"/>
          <w:sz w:val="24"/>
          <w:szCs w:val="24"/>
          <w:lang w:val="ka-GE"/>
        </w:rPr>
        <w:t>და</w:t>
      </w:r>
      <w:r w:rsidRPr="004C5AEF">
        <w:rPr>
          <w:rFonts w:ascii="Sylfaen" w:hAnsi="Sylfaen"/>
          <w:sz w:val="24"/>
          <w:szCs w:val="24"/>
          <w:lang w:val="ka-GE"/>
        </w:rPr>
        <w:t xml:space="preserve"> </w:t>
      </w:r>
      <w:r w:rsidRPr="004C5AEF">
        <w:rPr>
          <w:rFonts w:ascii="Sylfaen" w:hAnsi="Sylfaen" w:cs="Sylfaen"/>
          <w:sz w:val="24"/>
          <w:szCs w:val="24"/>
          <w:lang w:val="ka-GE"/>
        </w:rPr>
        <w:t>საშუალო</w:t>
      </w:r>
      <w:r w:rsidRPr="004C5AEF">
        <w:rPr>
          <w:rFonts w:ascii="Sylfaen" w:hAnsi="Sylfaen"/>
          <w:sz w:val="24"/>
          <w:szCs w:val="24"/>
          <w:lang w:val="ka-GE"/>
        </w:rPr>
        <w:t xml:space="preserve"> </w:t>
      </w:r>
      <w:r w:rsidRPr="004C5AEF">
        <w:rPr>
          <w:rFonts w:ascii="Sylfaen" w:hAnsi="Sylfaen" w:cs="Sylfaen"/>
          <w:sz w:val="24"/>
          <w:szCs w:val="24"/>
          <w:lang w:val="ka-GE"/>
        </w:rPr>
        <w:t>მეწარმეობის</w:t>
      </w:r>
      <w:r w:rsidRPr="004C5AEF">
        <w:rPr>
          <w:rFonts w:ascii="Sylfaen" w:hAnsi="Sylfaen"/>
          <w:sz w:val="24"/>
          <w:szCs w:val="24"/>
          <w:lang w:val="ka-GE"/>
        </w:rPr>
        <w:t xml:space="preserve"> </w:t>
      </w:r>
      <w:r w:rsidRPr="004C5AEF">
        <w:rPr>
          <w:rFonts w:ascii="Sylfaen" w:hAnsi="Sylfaen" w:cs="Sylfaen"/>
          <w:sz w:val="24"/>
          <w:szCs w:val="24"/>
          <w:lang w:val="ka-GE"/>
        </w:rPr>
        <w:t>ხელშეწყობი</w:t>
      </w:r>
      <w:r>
        <w:rPr>
          <w:rFonts w:ascii="Sylfaen" w:hAnsi="Sylfaen" w:cs="Sylfaen"/>
          <w:sz w:val="24"/>
          <w:szCs w:val="24"/>
          <w:lang w:val="ka-GE"/>
        </w:rPr>
        <w:t>სათვის მნიშვნელოვანია</w:t>
      </w:r>
      <w:r w:rsidRPr="004C5AEF">
        <w:rPr>
          <w:rFonts w:ascii="Sylfaen" w:hAnsi="Sylfaen"/>
          <w:sz w:val="24"/>
          <w:szCs w:val="24"/>
          <w:lang w:val="ka-GE"/>
        </w:rPr>
        <w:t xml:space="preserve"> </w:t>
      </w:r>
      <w:r w:rsidRPr="004C5AEF">
        <w:rPr>
          <w:rFonts w:ascii="Sylfaen" w:hAnsi="Sylfaen" w:cs="Sylfaen"/>
          <w:sz w:val="24"/>
          <w:szCs w:val="24"/>
          <w:lang w:val="ka-GE"/>
        </w:rPr>
        <w:t>შესაბამისი</w:t>
      </w:r>
      <w:r w:rsidRPr="004C5AEF">
        <w:rPr>
          <w:rFonts w:ascii="Sylfaen" w:hAnsi="Sylfaen"/>
          <w:sz w:val="24"/>
          <w:szCs w:val="24"/>
          <w:lang w:val="ka-GE"/>
        </w:rPr>
        <w:t xml:space="preserve"> </w:t>
      </w:r>
      <w:r w:rsidRPr="004C5AEF">
        <w:rPr>
          <w:rFonts w:ascii="Sylfaen" w:hAnsi="Sylfaen" w:cs="Sylfaen"/>
          <w:sz w:val="24"/>
          <w:szCs w:val="24"/>
          <w:lang w:val="ka-GE"/>
        </w:rPr>
        <w:t>ინფრასტრუქტურის</w:t>
      </w:r>
      <w:r w:rsidRPr="004C5AEF">
        <w:rPr>
          <w:rFonts w:ascii="Sylfaen" w:hAnsi="Sylfaen"/>
          <w:sz w:val="24"/>
          <w:szCs w:val="24"/>
          <w:lang w:val="ka-GE"/>
        </w:rPr>
        <w:t xml:space="preserve"> </w:t>
      </w:r>
      <w:r w:rsidRPr="004C5AEF">
        <w:rPr>
          <w:rFonts w:ascii="Sylfaen" w:hAnsi="Sylfaen" w:cs="Sylfaen"/>
          <w:sz w:val="24"/>
          <w:szCs w:val="24"/>
          <w:lang w:val="ka-GE"/>
        </w:rPr>
        <w:t>განვითარება</w:t>
      </w:r>
      <w:r>
        <w:rPr>
          <w:rFonts w:ascii="Sylfaen" w:hAnsi="Sylfaen"/>
          <w:sz w:val="24"/>
          <w:szCs w:val="24"/>
          <w:lang w:val="ka-GE"/>
        </w:rPr>
        <w:t>.</w:t>
      </w:r>
    </w:p>
    <w:p w14:paraId="24F83520" w14:textId="77777777" w:rsidR="00426ECC" w:rsidRPr="004C5AEF" w:rsidRDefault="00426ECC" w:rsidP="00426ECC">
      <w:pPr>
        <w:jc w:val="both"/>
        <w:rPr>
          <w:rFonts w:ascii="Sylfaen" w:hAnsi="Sylfaen" w:cs="Sylfaen"/>
          <w:sz w:val="24"/>
          <w:szCs w:val="24"/>
          <w:lang w:val="ka-GE"/>
        </w:rPr>
      </w:pPr>
      <w:r w:rsidRPr="004C5AEF">
        <w:rPr>
          <w:rFonts w:ascii="Sylfaen" w:hAnsi="Sylfaen" w:cs="Sylfaen"/>
          <w:sz w:val="24"/>
          <w:szCs w:val="24"/>
          <w:lang w:val="ka-GE"/>
        </w:rPr>
        <w:t>ონის მუნიციპალიტეტში განხორციელდა არაერთი სოციალ-ეკ</w:t>
      </w:r>
      <w:r>
        <w:rPr>
          <w:rFonts w:ascii="Sylfaen" w:hAnsi="Sylfaen" w:cs="Sylfaen"/>
          <w:sz w:val="24"/>
          <w:szCs w:val="24"/>
          <w:lang w:val="ka-GE"/>
        </w:rPr>
        <w:t>ო</w:t>
      </w:r>
      <w:r w:rsidRPr="004C5AEF">
        <w:rPr>
          <w:rFonts w:ascii="Sylfaen" w:hAnsi="Sylfaen" w:cs="Sylfaen"/>
          <w:sz w:val="24"/>
          <w:szCs w:val="24"/>
          <w:lang w:val="ka-GE"/>
        </w:rPr>
        <w:t>ნომიკური და ინფრასტრუქტურული საბაზისო პროექტი, რომელსაც პირდაპირი გავლენა აქვს  ეკონომიკურ განვითარებაზე, კერძოდ:</w:t>
      </w:r>
    </w:p>
    <w:p w14:paraId="2708921E" w14:textId="77777777" w:rsidR="00426ECC" w:rsidRPr="004C5AEF" w:rsidRDefault="00426ECC" w:rsidP="00426ECC">
      <w:pPr>
        <w:jc w:val="both"/>
        <w:rPr>
          <w:rFonts w:ascii="Sylfaen" w:hAnsi="Sylfaen" w:cs="Sylfaen"/>
          <w:sz w:val="24"/>
          <w:szCs w:val="24"/>
          <w:lang w:val="ka-GE"/>
        </w:rPr>
      </w:pPr>
      <w:r w:rsidRPr="004C5AEF">
        <w:rPr>
          <w:rFonts w:ascii="Sylfaen" w:hAnsi="Sylfaen" w:cs="Sylfaen"/>
          <w:sz w:val="24"/>
          <w:szCs w:val="24"/>
          <w:lang w:val="ka-GE"/>
        </w:rPr>
        <w:t xml:space="preserve">ქ. ონში 2024 წელს დასრულდა შსს სამინისტროს საგანგებო სიტუაციების მართვის სამსახურის, საგანგებო -,სამაშველო სამსახურისთვის ახალი თანამედროვე სტანდარტების შენობის მშენებლობა რომელის ღირებულება შეადგენს 2 700 000 ლარს. </w:t>
      </w:r>
    </w:p>
    <w:p w14:paraId="31C9F6CE" w14:textId="78297480" w:rsidR="00426ECC" w:rsidRPr="00FB734C" w:rsidRDefault="00426ECC" w:rsidP="00426ECC">
      <w:pPr>
        <w:jc w:val="both"/>
        <w:rPr>
          <w:rFonts w:ascii="Sylfaen" w:eastAsiaTheme="minorEastAsia" w:hAnsi="Sylfaen"/>
          <w:sz w:val="24"/>
          <w:szCs w:val="24"/>
          <w:lang w:val="ka-GE"/>
        </w:rPr>
      </w:pPr>
      <w:r w:rsidRPr="004C5AEF">
        <w:rPr>
          <w:rFonts w:ascii="Sylfaen" w:hAnsi="Sylfaen" w:cs="Sylfaen"/>
          <w:color w:val="000000"/>
          <w:sz w:val="24"/>
          <w:szCs w:val="24"/>
          <w:shd w:val="clear" w:color="auto" w:fill="FFFFFF"/>
          <w:lang w:val="ka-GE"/>
        </w:rPr>
        <w:t xml:space="preserve">2022 წლის აპრილის თვეში ონის მუნიციპალიტეტი შეუერთდა ევროკავშირის ინიციატივას „მერების შეთანხმება კლიმატისა და ენერგეტიკისათვის“ და აიღო ვალდებულება 2 წლის განმავლობაში შეიმუშაოს </w:t>
      </w:r>
      <w:r w:rsidRPr="004C5AEF">
        <w:rPr>
          <w:rFonts w:ascii="Sylfaen" w:hAnsi="Sylfaen" w:cstheme="majorHAnsi"/>
          <w:sz w:val="24"/>
          <w:szCs w:val="24"/>
          <w:lang w:val="ka-GE"/>
        </w:rPr>
        <w:t>ონის მუნიციპალიტეტის მდგრადი ენერგეტიკისა და კლიმატის სამოქმედო გეგმა</w:t>
      </w:r>
      <w:bookmarkStart w:id="13" w:name="_Hlk151146733"/>
      <w:r w:rsidR="003425E7">
        <w:rPr>
          <w:rFonts w:ascii="Sylfaen" w:hAnsi="Sylfaen" w:cstheme="majorHAnsi"/>
          <w:sz w:val="24"/>
          <w:szCs w:val="24"/>
          <w:lang w:val="ka-GE"/>
        </w:rPr>
        <w:t>.</w:t>
      </w:r>
      <w:r w:rsidR="008322FD">
        <w:rPr>
          <w:rFonts w:ascii="Sylfaen" w:hAnsi="Sylfaen" w:cstheme="majorHAnsi"/>
          <w:sz w:val="24"/>
          <w:szCs w:val="24"/>
          <w:lang w:val="ka-GE"/>
        </w:rPr>
        <w:t xml:space="preserve"> </w:t>
      </w:r>
      <w:r w:rsidRPr="004C5AEF">
        <w:rPr>
          <w:rFonts w:ascii="Sylfaen" w:hAnsi="Sylfaen" w:cstheme="majorHAnsi"/>
          <w:sz w:val="24"/>
          <w:szCs w:val="24"/>
          <w:lang w:val="ka-GE"/>
        </w:rPr>
        <w:t>დღეის მდგომარეობით ონის მუნიციპალიტეტის მერიას  სამოქმედო გეგმა შემუშავებული  და დამტკიცებული აქვს.</w:t>
      </w:r>
      <w:bookmarkEnd w:id="13"/>
    </w:p>
    <w:p w14:paraId="68D6194D" w14:textId="65328369" w:rsidR="00F97858" w:rsidRPr="00AE5B73" w:rsidRDefault="00804630" w:rsidP="003922B4">
      <w:pPr>
        <w:jc w:val="both"/>
        <w:rPr>
          <w:rFonts w:ascii="Sylfaen" w:hAnsi="Sylfaen" w:cs="Sylfaen"/>
          <w:sz w:val="24"/>
          <w:szCs w:val="24"/>
          <w:lang w:val="ka-GE"/>
        </w:rPr>
      </w:pPr>
      <w:r w:rsidRPr="00AE5B73">
        <w:rPr>
          <w:rFonts w:ascii="Sylfaen" w:hAnsi="Sylfaen" w:cs="Sylfaen"/>
          <w:sz w:val="24"/>
          <w:szCs w:val="24"/>
          <w:lang w:val="ka-GE"/>
        </w:rPr>
        <w:lastRenderedPageBreak/>
        <w:t xml:space="preserve">ასევე </w:t>
      </w:r>
      <w:r w:rsidR="00F97858" w:rsidRPr="00AE5B73">
        <w:rPr>
          <w:rFonts w:ascii="Sylfaen" w:hAnsi="Sylfaen" w:cs="Sylfaen"/>
          <w:sz w:val="24"/>
          <w:szCs w:val="24"/>
          <w:lang w:val="ka-GE"/>
        </w:rPr>
        <w:t>აღსანიშნავია, რომ 2024 წლის თებერვლიდან ქ. ონის მოსახლეობას ემსახურება თანამედროვე ტიპის სრულიად ახალი საზოგადოებრივი ტრანსპორტი.</w:t>
      </w:r>
    </w:p>
    <w:p w14:paraId="246D0A25" w14:textId="755AE084" w:rsidR="003F77D1" w:rsidRPr="00AE5B73" w:rsidRDefault="003F77D1" w:rsidP="003922B4">
      <w:pPr>
        <w:jc w:val="both"/>
        <w:rPr>
          <w:rFonts w:ascii="Sylfaen" w:hAnsi="Sylfaen" w:cs="Sylfaen"/>
          <w:sz w:val="24"/>
          <w:szCs w:val="24"/>
          <w:lang w:val="ka-GE"/>
        </w:rPr>
      </w:pPr>
      <w:r w:rsidRPr="003D4BD2">
        <w:rPr>
          <w:rFonts w:ascii="Sylfaen" w:hAnsi="Sylfaen" w:cs="Sylfaen"/>
          <w:sz w:val="24"/>
          <w:szCs w:val="24"/>
          <w:lang w:val="ka-GE"/>
        </w:rPr>
        <w:t>გასულ წლებთან შედარეებით საგრძნობლად იმატა სამოქალაქო მშენებლობებმა, როგორც სასტუმროების, ასევე კერძო კომერციული ობიექტებისა და სავაჭრო ფართების თვალსაზრისით.</w:t>
      </w:r>
      <w:r w:rsidR="002A75B4" w:rsidRPr="003D4BD2">
        <w:rPr>
          <w:rFonts w:ascii="Sylfaen" w:hAnsi="Sylfaen" w:cs="Sylfaen"/>
          <w:sz w:val="24"/>
          <w:szCs w:val="24"/>
        </w:rPr>
        <w:t xml:space="preserve"> </w:t>
      </w:r>
      <w:r w:rsidR="002A75B4" w:rsidRPr="00737C47">
        <w:rPr>
          <w:rFonts w:ascii="Sylfaen" w:hAnsi="Sylfaen" w:cs="Sylfaen"/>
          <w:sz w:val="24"/>
          <w:szCs w:val="24"/>
        </w:rPr>
        <w:t>2022-2024</w:t>
      </w:r>
      <w:r w:rsidRPr="00737C47">
        <w:rPr>
          <w:rFonts w:ascii="Sylfaen" w:hAnsi="Sylfaen" w:cs="Sylfaen"/>
          <w:sz w:val="24"/>
          <w:szCs w:val="24"/>
          <w:lang w:val="ka-GE"/>
        </w:rPr>
        <w:t xml:space="preserve"> </w:t>
      </w:r>
      <w:r w:rsidR="002A75B4" w:rsidRPr="00737C47">
        <w:rPr>
          <w:rFonts w:ascii="Sylfaen" w:hAnsi="Sylfaen" w:cs="Sylfaen"/>
          <w:sz w:val="24"/>
          <w:szCs w:val="24"/>
          <w:lang w:val="ka-GE"/>
        </w:rPr>
        <w:t>წლებში</w:t>
      </w:r>
      <w:r w:rsidR="003D4BD2" w:rsidRPr="00737C47">
        <w:rPr>
          <w:rFonts w:ascii="Sylfaen" w:hAnsi="Sylfaen" w:cs="Sylfaen"/>
          <w:sz w:val="24"/>
          <w:szCs w:val="24"/>
          <w:lang w:val="ka-GE"/>
        </w:rPr>
        <w:t xml:space="preserve"> გაცემეული სამშენებლო ნებართვების რაოდენობა გაზრდილია 58%-ით.</w:t>
      </w:r>
    </w:p>
    <w:p w14:paraId="52C4A01D" w14:textId="3ADD312D" w:rsidR="003F77D1" w:rsidRPr="00AE5B73" w:rsidRDefault="003F77D1" w:rsidP="003922B4">
      <w:pPr>
        <w:jc w:val="both"/>
        <w:rPr>
          <w:rFonts w:ascii="Sylfaen" w:hAnsi="Sylfaen" w:cs="Sylfaen"/>
          <w:sz w:val="24"/>
          <w:szCs w:val="24"/>
          <w:lang w:val="ka-GE"/>
        </w:rPr>
      </w:pPr>
      <w:r w:rsidRPr="00AE5B73">
        <w:rPr>
          <w:rFonts w:ascii="Sylfaen" w:hAnsi="Sylfaen" w:cs="Sylfaen"/>
          <w:sz w:val="24"/>
          <w:szCs w:val="24"/>
          <w:lang w:val="ka-GE"/>
        </w:rPr>
        <w:t xml:space="preserve">ონის მუნიციპალიტეტის სოფელ ღებში,  მდ. ჩვეშურზე დასრულდა 15მგვტ სიმძლავრის „ჭიორა ჰესის“ მშენებლობა, რომლის ექსპლუატაციაში შესვლა იგეგმება 2025 წლის გაზაფხულზე. განხორციელებულმა ინვესტიციამ დაახ. 42 000 000 მლ. ლარი შეადგინა. </w:t>
      </w:r>
    </w:p>
    <w:p w14:paraId="723ACE42" w14:textId="20FEAC2A" w:rsidR="0040298D" w:rsidRDefault="00BB1C44" w:rsidP="003922B4">
      <w:pPr>
        <w:jc w:val="both"/>
        <w:rPr>
          <w:rFonts w:ascii="Sylfaen" w:hAnsi="Sylfaen" w:cs="Sylfaen"/>
          <w:sz w:val="24"/>
          <w:szCs w:val="24"/>
          <w:lang w:val="ka-GE"/>
        </w:rPr>
      </w:pPr>
      <w:r w:rsidRPr="00AE5B73">
        <w:rPr>
          <w:rFonts w:ascii="Sylfaen" w:hAnsi="Sylfaen" w:cs="Sylfaen"/>
          <w:sz w:val="24"/>
          <w:szCs w:val="24"/>
          <w:lang w:val="ka-GE"/>
        </w:rPr>
        <w:t>ონის მუნიციპალიტეტ</w:t>
      </w:r>
      <w:r w:rsidR="003F77D1" w:rsidRPr="00AE5B73">
        <w:rPr>
          <w:rFonts w:ascii="Sylfaen" w:hAnsi="Sylfaen" w:cs="Sylfaen"/>
          <w:sz w:val="24"/>
          <w:szCs w:val="24"/>
          <w:lang w:val="ka-GE"/>
        </w:rPr>
        <w:t>ში</w:t>
      </w:r>
      <w:r w:rsidRPr="00AE5B73">
        <w:rPr>
          <w:rFonts w:ascii="Sylfaen" w:hAnsi="Sylfaen" w:cs="Sylfaen"/>
          <w:sz w:val="24"/>
          <w:szCs w:val="24"/>
          <w:lang w:val="ka-GE"/>
        </w:rPr>
        <w:t xml:space="preserve"> დაარსდა და მოქმედებს ორი კლასტერი</w:t>
      </w:r>
      <w:r w:rsidR="00C9148C" w:rsidRPr="00AE5B73">
        <w:rPr>
          <w:rFonts w:ascii="Sylfaen" w:hAnsi="Sylfaen" w:cs="Sylfaen"/>
          <w:sz w:val="24"/>
          <w:szCs w:val="24"/>
          <w:lang w:val="ka-GE"/>
        </w:rPr>
        <w:t>, „</w:t>
      </w:r>
      <w:r w:rsidRPr="00AE5B73">
        <w:rPr>
          <w:rFonts w:ascii="Sylfaen" w:hAnsi="Sylfaen" w:cs="Sylfaen"/>
          <w:sz w:val="24"/>
          <w:szCs w:val="24"/>
          <w:lang w:val="ka-GE"/>
        </w:rPr>
        <w:t>ონის კვების მრეწველობის კლასტერი</w:t>
      </w:r>
      <w:r w:rsidR="00C9148C" w:rsidRPr="00AE5B73">
        <w:rPr>
          <w:rFonts w:ascii="Sylfaen" w:hAnsi="Sylfaen" w:cs="Sylfaen"/>
          <w:sz w:val="24"/>
          <w:szCs w:val="24"/>
          <w:lang w:val="ka-GE"/>
        </w:rPr>
        <w:t>“, „</w:t>
      </w:r>
      <w:r w:rsidRPr="00AE5B73">
        <w:rPr>
          <w:rFonts w:ascii="Sylfaen" w:hAnsi="Sylfaen" w:cs="Sylfaen"/>
          <w:sz w:val="24"/>
          <w:szCs w:val="24"/>
          <w:lang w:val="ka-GE"/>
        </w:rPr>
        <w:t>ონის მუნიციპალიტეტის ტურიზმის კლასტერი</w:t>
      </w:r>
      <w:r w:rsidR="00C9148C" w:rsidRPr="00AE5B73">
        <w:rPr>
          <w:rFonts w:ascii="Sylfaen" w:hAnsi="Sylfaen" w:cs="Sylfaen"/>
          <w:sz w:val="24"/>
          <w:szCs w:val="24"/>
          <w:lang w:val="ka-GE"/>
        </w:rPr>
        <w:t>“ თითოეულ კლასტერზე ონის მუნიციპალიტეტის მერიის მიერ პროექტის ფარგლებში ქვე-გრანტის სახით გაიცა 30 000 ევრო. აღნიშნულის ფარგლებში კი 40-ზე მეტი მცირე მეწარმის ბრენდინგი განხორციელდა ბიზნესის ხელშესაწყობად.</w:t>
      </w:r>
      <w:bookmarkEnd w:id="3"/>
    </w:p>
    <w:p w14:paraId="0F439632" w14:textId="27FDA176" w:rsidR="00960F02" w:rsidRPr="00960F02" w:rsidRDefault="00960F02" w:rsidP="00960F02">
      <w:pPr>
        <w:pStyle w:val="Heading1"/>
        <w:spacing w:line="360" w:lineRule="auto"/>
        <w:rPr>
          <w:rFonts w:ascii="Sylfaen" w:hAnsi="Sylfaen"/>
          <w:lang w:val="ka-GE"/>
        </w:rPr>
      </w:pPr>
      <w:bookmarkStart w:id="14" w:name="_Toc195975477"/>
      <w:r w:rsidRPr="00AE5B73">
        <w:rPr>
          <w:rFonts w:ascii="Sylfaen" w:hAnsi="Sylfaen"/>
          <w:lang w:val="ka-GE"/>
        </w:rPr>
        <w:t xml:space="preserve">6. </w:t>
      </w:r>
      <w:r>
        <w:rPr>
          <w:rFonts w:ascii="Sylfaen" w:hAnsi="Sylfaen"/>
          <w:lang w:val="ka-GE"/>
        </w:rPr>
        <w:t>ონის მუნიციპალიტეტის შიდა აუდიტის სამსახური</w:t>
      </w:r>
      <w:bookmarkEnd w:id="14"/>
      <w:r>
        <w:rPr>
          <w:rFonts w:ascii="Sylfaen" w:hAnsi="Sylfaen"/>
          <w:lang w:val="ka-GE"/>
        </w:rPr>
        <w:t xml:space="preserve"> </w:t>
      </w:r>
    </w:p>
    <w:p w14:paraId="26E8D732" w14:textId="19A42082" w:rsidR="00960F02" w:rsidRPr="00960F02" w:rsidRDefault="00960F02" w:rsidP="00960F02">
      <w:pPr>
        <w:jc w:val="both"/>
        <w:rPr>
          <w:rFonts w:ascii="Sylfaen" w:hAnsi="Sylfaen" w:cs="Sylfaen"/>
          <w:sz w:val="24"/>
          <w:szCs w:val="24"/>
        </w:rPr>
      </w:pPr>
      <w:r>
        <w:rPr>
          <w:rFonts w:ascii="Sylfaen" w:hAnsi="Sylfaen" w:cs="Sylfaen"/>
          <w:sz w:val="24"/>
          <w:szCs w:val="24"/>
          <w:lang w:val="ka-GE"/>
        </w:rPr>
        <w:t xml:space="preserve">ყოველწლიურად </w:t>
      </w:r>
      <w:r w:rsidRPr="00960F02">
        <w:rPr>
          <w:rFonts w:ascii="Sylfaen" w:hAnsi="Sylfaen" w:cs="Sylfaen"/>
          <w:sz w:val="24"/>
          <w:szCs w:val="24"/>
        </w:rPr>
        <w:t xml:space="preserve">ონის მუნიციპალიტეტის მერიის შიდა აუდიტის სამსახურის მიერ </w:t>
      </w:r>
      <w:r>
        <w:rPr>
          <w:rFonts w:ascii="Sylfaen" w:hAnsi="Sylfaen" w:cs="Sylfaen"/>
          <w:sz w:val="24"/>
          <w:szCs w:val="24"/>
          <w:lang w:val="ka-GE"/>
        </w:rPr>
        <w:t>ხდება მუნიციპალიტეტის მერიის სამსახურებისა და მის დაქვემდებარებაში მყოფი აიპებისა და შპსეების</w:t>
      </w:r>
      <w:r w:rsidRPr="00960F02">
        <w:rPr>
          <w:rFonts w:ascii="Sylfaen" w:hAnsi="Sylfaen" w:cs="Sylfaen"/>
          <w:sz w:val="24"/>
          <w:szCs w:val="24"/>
        </w:rPr>
        <w:t xml:space="preserve"> ფინანსური ანგარიშგების შესწავლა, კანონმდებლობასთან შესაბამისობის დადგენა, პროექტებისა და პროგრამების ეფექტურობის და ეფექტიანობის შეფასება.</w:t>
      </w:r>
    </w:p>
    <w:p w14:paraId="4D945555" w14:textId="5DA84B7C" w:rsidR="00960F02" w:rsidRPr="00960F02" w:rsidRDefault="00960F02" w:rsidP="00960F02">
      <w:pPr>
        <w:jc w:val="both"/>
        <w:rPr>
          <w:rFonts w:ascii="Sylfaen" w:hAnsi="Sylfaen" w:cs="Sylfaen"/>
          <w:sz w:val="24"/>
          <w:szCs w:val="24"/>
        </w:rPr>
      </w:pPr>
      <w:r w:rsidRPr="00340DF7">
        <w:rPr>
          <w:rFonts w:ascii="Sylfaen" w:hAnsi="Sylfaen" w:cs="Sylfaen"/>
          <w:b/>
          <w:sz w:val="24"/>
          <w:szCs w:val="24"/>
          <w:lang w:val="ka-GE"/>
        </w:rPr>
        <w:t>ამასთან,</w:t>
      </w:r>
      <w:r w:rsidR="004F369A" w:rsidRPr="00340DF7">
        <w:rPr>
          <w:rFonts w:ascii="Sylfaen" w:hAnsi="Sylfaen" w:cs="Sylfaen"/>
          <w:b/>
          <w:sz w:val="24"/>
          <w:szCs w:val="24"/>
          <w:lang w:val="ka-GE"/>
        </w:rPr>
        <w:t xml:space="preserve"> 2022 წელს</w:t>
      </w:r>
      <w:r w:rsidRPr="00340DF7">
        <w:rPr>
          <w:rFonts w:ascii="Sylfaen" w:hAnsi="Sylfaen" w:cs="Sylfaen"/>
          <w:b/>
          <w:sz w:val="24"/>
          <w:szCs w:val="24"/>
          <w:lang w:val="ka-GE"/>
        </w:rPr>
        <w:t xml:space="preserve"> </w:t>
      </w:r>
      <w:r w:rsidR="00D516BF" w:rsidRPr="00340DF7">
        <w:rPr>
          <w:rFonts w:ascii="Sylfaen" w:hAnsi="Sylfaen" w:cs="Sylfaen"/>
          <w:b/>
          <w:sz w:val="24"/>
          <w:szCs w:val="24"/>
          <w:lang w:val="ka-GE"/>
        </w:rPr>
        <w:t xml:space="preserve">გავაძლიერეთ </w:t>
      </w:r>
      <w:r w:rsidR="0076061A" w:rsidRPr="00340DF7">
        <w:rPr>
          <w:rFonts w:ascii="Sylfaen" w:hAnsi="Sylfaen" w:cs="Sylfaen"/>
          <w:b/>
          <w:sz w:val="24"/>
          <w:szCs w:val="24"/>
          <w:lang w:val="ka-GE"/>
        </w:rPr>
        <w:t>შ</w:t>
      </w:r>
      <w:r w:rsidR="00D516BF" w:rsidRPr="00340DF7">
        <w:rPr>
          <w:rFonts w:ascii="Sylfaen" w:hAnsi="Sylfaen" w:cs="Sylfaen"/>
          <w:b/>
          <w:sz w:val="24"/>
          <w:szCs w:val="24"/>
          <w:lang w:val="ka-GE"/>
        </w:rPr>
        <w:t xml:space="preserve">იდა აუდიტის სამსახური და დაემატა </w:t>
      </w:r>
      <w:r w:rsidR="00340DF7" w:rsidRPr="00340DF7">
        <w:rPr>
          <w:rFonts w:ascii="Sylfaen" w:hAnsi="Sylfaen" w:cs="Sylfaen"/>
          <w:b/>
          <w:sz w:val="24"/>
          <w:szCs w:val="24"/>
          <w:lang w:val="ka-GE"/>
        </w:rPr>
        <w:t xml:space="preserve">შიდა კონტროლისა და მონიტორინგის </w:t>
      </w:r>
      <w:r w:rsidR="00D516BF" w:rsidRPr="00340DF7">
        <w:rPr>
          <w:rFonts w:ascii="Sylfaen" w:hAnsi="Sylfaen" w:cs="Sylfaen"/>
          <w:b/>
          <w:sz w:val="24"/>
          <w:szCs w:val="24"/>
          <w:lang w:val="ka-GE"/>
        </w:rPr>
        <w:t>განყოფილება</w:t>
      </w:r>
      <w:r w:rsidR="00340DF7" w:rsidRPr="00340DF7">
        <w:rPr>
          <w:rFonts w:ascii="Sylfaen" w:hAnsi="Sylfaen" w:cs="Sylfaen"/>
          <w:b/>
          <w:sz w:val="24"/>
          <w:szCs w:val="24"/>
          <w:lang w:val="ka-GE"/>
        </w:rPr>
        <w:t xml:space="preserve">. </w:t>
      </w:r>
      <w:r w:rsidRPr="00340DF7">
        <w:rPr>
          <w:rFonts w:ascii="Sylfaen" w:hAnsi="Sylfaen" w:cs="Sylfaen"/>
          <w:b/>
          <w:sz w:val="24"/>
          <w:szCs w:val="24"/>
        </w:rPr>
        <w:t>რეკომენდაციებზე შემდგომი რეაგირების მთავარი მიზანი აუდიტის ობიექტის მიერ რეკომენდაციების დროულად განხორციელების ხელშეწყობაა, რომ მოხდეს სამსახურების სტრუქტურის გაუმჯობესება. შესაბამიდად აუდიტის სამსახური ანხორციელებს გაცემული რეკომენდაციების მონიტორინგს, თუ რამდენად გაატარა აუდიტის ობიექტმა სათანადო ღონისძიებები აუდიტის ანგარიშში ასახული რეკომენდაციების შესასრულებლად.</w:t>
      </w:r>
      <w:r w:rsidRPr="00960F02">
        <w:rPr>
          <w:rFonts w:ascii="Sylfaen" w:hAnsi="Sylfaen" w:cs="Sylfaen"/>
          <w:sz w:val="24"/>
          <w:szCs w:val="24"/>
        </w:rPr>
        <w:t xml:space="preserve"> 2024 წელს შიდა კონტროლისა და მონიტორინგის განყოფილების მიერ მოხდა განათლების, კულტურის, სპორტის, ახალგაზრდობის საქმეთა, ბავშვთა უფლებების დაცვის და მხარდაჭერის სამსახურის და შპს ,,ონის მუნიციპალიტეტის დასუფთავების და კეთილმოწყობის  სამსახურის“  მონიტორინგის ანგარიშების მომზადება. ასევე მომზადდა  და  მერს წარედგინა შიდა აუდიტის მიერ 2023  წელს  გაწეული საქმიანობის შესახებ ანგარიში.</w:t>
      </w:r>
    </w:p>
    <w:p w14:paraId="4E9A723F" w14:textId="77777777" w:rsidR="00960F02" w:rsidRPr="00960F02" w:rsidRDefault="00960F02" w:rsidP="00960F02">
      <w:pPr>
        <w:jc w:val="both"/>
        <w:rPr>
          <w:rFonts w:ascii="Sylfaen" w:hAnsi="Sylfaen" w:cs="Sylfaen"/>
          <w:sz w:val="24"/>
          <w:szCs w:val="24"/>
        </w:rPr>
      </w:pPr>
      <w:r w:rsidRPr="00960F02">
        <w:rPr>
          <w:rFonts w:ascii="Sylfaen" w:hAnsi="Sylfaen" w:cs="Sylfaen"/>
          <w:sz w:val="24"/>
          <w:szCs w:val="24"/>
        </w:rPr>
        <w:t xml:space="preserve">2021 წელს მოხდა ონის მუნიციპალიტეტის მერიის შიდა აუდიტის სამსახურის შემოწმება გარე აუდიტის მიერ. სამსახურს მიეცა შესაბამისი რეკომენდაციები, რომელთა </w:t>
      </w:r>
      <w:r w:rsidRPr="00960F02">
        <w:rPr>
          <w:rFonts w:ascii="Sylfaen" w:hAnsi="Sylfaen" w:cs="Sylfaen"/>
          <w:sz w:val="24"/>
          <w:szCs w:val="24"/>
        </w:rPr>
        <w:lastRenderedPageBreak/>
        <w:t xml:space="preserve">შესრულების პროცესი  დასრულდა 2024 წელს, რის შემდგომ  მოხდა ხარისხის უზრუნველყობის პროგრამის  სახელმძღვანელოს გადამუშავება და დამტკიცდა შიდა აუდიტის პოლიტიკის და პროცედურების სახელმძღვანელო, საერთაშორისო სტანდარტთან შესაბამისობის დასადგენად. აღნიშნულიდან გამომდინარე შიდა აუდიტის სამსახურმა ფინანსთა სამინისტროსთან  გაფორმებული მემორანდუმის ფარგლებით ნაკისრი ვალდებულებები და მიღებული რეკომენდაციების შესრულების პროცესი დაასრულა. </w:t>
      </w:r>
    </w:p>
    <w:p w14:paraId="161DC8F6" w14:textId="77777777" w:rsidR="00960F02" w:rsidRPr="00960F02" w:rsidRDefault="00960F02" w:rsidP="00960F02">
      <w:pPr>
        <w:jc w:val="both"/>
        <w:rPr>
          <w:rFonts w:ascii="Sylfaen" w:hAnsi="Sylfaen" w:cs="Sylfaen"/>
          <w:sz w:val="24"/>
          <w:szCs w:val="24"/>
        </w:rPr>
      </w:pPr>
      <w:r w:rsidRPr="00960F02">
        <w:rPr>
          <w:rFonts w:ascii="Sylfaen" w:hAnsi="Sylfaen" w:cs="Sylfaen"/>
          <w:sz w:val="24"/>
          <w:szCs w:val="24"/>
        </w:rPr>
        <w:t>შიდა აუდიტის სამსახურის ხელმძღვანელი პირები ასევე ჩართულები არიან სახელმწიფო აუდიტის მიერ გაცემული რეკომენდაციების შესრულების პროცესში, რაც მნიშვნელოვანი პროცესია მერიის სტუქტურის გასაუმჯობესებლად და სამუშაო პროცესში რისკების შესამცირებლად.</w:t>
      </w:r>
    </w:p>
    <w:p w14:paraId="651F957B" w14:textId="0FB33254" w:rsidR="00B33BC3" w:rsidRPr="00340DF7" w:rsidRDefault="00960F02" w:rsidP="00960F02">
      <w:pPr>
        <w:jc w:val="both"/>
        <w:rPr>
          <w:rFonts w:ascii="Sylfaen" w:hAnsi="Sylfaen" w:cs="Sylfaen"/>
          <w:b/>
          <w:sz w:val="24"/>
          <w:szCs w:val="24"/>
        </w:rPr>
      </w:pPr>
      <w:r w:rsidRPr="00340DF7">
        <w:rPr>
          <w:rFonts w:ascii="Sylfaen" w:hAnsi="Sylfaen" w:cs="Sylfaen"/>
          <w:b/>
          <w:sz w:val="24"/>
          <w:szCs w:val="24"/>
        </w:rPr>
        <w:t>შიდა აუდიტის სამსახურის თანამშრომლებმა გაიარეს შიდა აუდიტორთა სასერტიფიკატო კურსი, რომელიც დასრულდა მიმდინარე წლის მარტში და რომელიც შიდა აუდიტის სამსახურს დაეხმარება ხარისხის გაუმჯობესებით დაგეგმოს და შეისწავლოს დაგეგმილი მერიის სტრუქტურა და მასში შემავალი იურიდიული პირები.</w:t>
      </w:r>
    </w:p>
    <w:p w14:paraId="0DB232B3" w14:textId="40E31446" w:rsidR="001E7874" w:rsidRPr="00AE5B73" w:rsidRDefault="00960F02" w:rsidP="001E7874">
      <w:pPr>
        <w:pStyle w:val="Heading1"/>
        <w:spacing w:line="360" w:lineRule="auto"/>
        <w:rPr>
          <w:rFonts w:ascii="Sylfaen" w:hAnsi="Sylfaen"/>
          <w:lang w:val="ka-GE"/>
        </w:rPr>
      </w:pPr>
      <w:bookmarkStart w:id="15" w:name="_Toc195975478"/>
      <w:r>
        <w:rPr>
          <w:rFonts w:ascii="Sylfaen" w:hAnsi="Sylfaen"/>
          <w:lang w:val="ka-GE"/>
        </w:rPr>
        <w:t>7</w:t>
      </w:r>
      <w:r w:rsidR="001E7874" w:rsidRPr="00AE5B73">
        <w:rPr>
          <w:rFonts w:ascii="Sylfaen" w:hAnsi="Sylfaen"/>
          <w:lang w:val="ka-GE"/>
        </w:rPr>
        <w:t>. განათლება</w:t>
      </w:r>
      <w:bookmarkEnd w:id="15"/>
    </w:p>
    <w:p w14:paraId="4C5F8D7F" w14:textId="7CD8AC1A" w:rsidR="00F72821" w:rsidRPr="009B16B4" w:rsidRDefault="00161950" w:rsidP="003922B4">
      <w:pPr>
        <w:jc w:val="both"/>
        <w:rPr>
          <w:rFonts w:ascii="Sylfaen" w:hAnsi="Sylfaen" w:cstheme="minorHAnsi"/>
          <w:sz w:val="24"/>
          <w:szCs w:val="24"/>
          <w:lang w:val="ka-GE"/>
        </w:rPr>
      </w:pPr>
      <w:r w:rsidRPr="00AE5B73">
        <w:rPr>
          <w:rFonts w:ascii="Sylfaen" w:hAnsi="Sylfaen" w:cstheme="minorHAnsi"/>
          <w:sz w:val="24"/>
          <w:szCs w:val="24"/>
          <w:lang w:val="ka-GE"/>
        </w:rPr>
        <w:t xml:space="preserve">მუნიციპალიტეტში მოქმედებს ცხრა  ზოგადსაგანმანათლებლო საჯარო სკოლა, მათ შორის სამი  საბაზო სკოლაა. </w:t>
      </w:r>
      <w:r w:rsidR="00FF5446" w:rsidRPr="00AE5B73">
        <w:rPr>
          <w:rFonts w:ascii="Sylfaen" w:eastAsia="Times New Roman" w:hAnsi="Sylfaen" w:cstheme="minorHAnsi"/>
          <w:bCs/>
          <w:sz w:val="24"/>
          <w:szCs w:val="24"/>
          <w:lang w:val="ka-GE"/>
        </w:rPr>
        <w:t xml:space="preserve"> მათგან </w:t>
      </w:r>
      <w:r w:rsidRPr="00AE5B73">
        <w:rPr>
          <w:rFonts w:ascii="Sylfaen" w:hAnsi="Sylfaen" w:cstheme="minorHAnsi"/>
          <w:sz w:val="24"/>
          <w:szCs w:val="24"/>
          <w:lang w:val="ka-GE"/>
        </w:rPr>
        <w:t>ავტორიზაცია</w:t>
      </w:r>
      <w:r w:rsidR="00F72821" w:rsidRPr="00AE5B73">
        <w:rPr>
          <w:rFonts w:ascii="Sylfaen" w:hAnsi="Sylfaen" w:cstheme="minorHAnsi"/>
          <w:sz w:val="24"/>
          <w:szCs w:val="24"/>
          <w:lang w:val="ka-GE"/>
        </w:rPr>
        <w:t xml:space="preserve"> გაიარა</w:t>
      </w:r>
      <w:r w:rsidRPr="00AE5B73">
        <w:rPr>
          <w:rFonts w:ascii="Sylfaen" w:hAnsi="Sylfaen" w:cstheme="minorHAnsi"/>
          <w:sz w:val="24"/>
          <w:szCs w:val="24"/>
          <w:lang w:val="ka-GE"/>
        </w:rPr>
        <w:t xml:space="preserve">  სსიპ  ქალაქ ონის სიმონ სხირტლაძის სახელობის საჯარო სკოლამ, უწერის საჯარო სკოლამ, სოფელ პიპილეთის საჯარო სკოლამ და სოფელ გლოლის საჯარო სკოლამ. </w:t>
      </w:r>
      <w:r w:rsidR="007E6467" w:rsidRPr="00AE5B73">
        <w:rPr>
          <w:rFonts w:ascii="Sylfaen" w:hAnsi="Sylfaen" w:cstheme="minorHAnsi"/>
          <w:sz w:val="24"/>
          <w:szCs w:val="24"/>
          <w:lang w:val="ka-GE"/>
        </w:rPr>
        <w:t xml:space="preserve"> </w:t>
      </w:r>
      <w:r w:rsidRPr="00AE5B73">
        <w:rPr>
          <w:rFonts w:ascii="Sylfaen" w:hAnsi="Sylfaen" w:cstheme="minorHAnsi"/>
          <w:sz w:val="24"/>
          <w:szCs w:val="24"/>
          <w:lang w:val="ka-GE"/>
        </w:rPr>
        <w:t>ავტორიზაციისთვის ემზადება სსიპ ონის მუნიციპალიტეტის სოფელ ღარის საჯარო სკოლა.</w:t>
      </w:r>
      <w:r w:rsidR="009B16B4">
        <w:rPr>
          <w:rFonts w:ascii="Sylfaen" w:hAnsi="Sylfaen" w:cstheme="minorHAnsi"/>
          <w:sz w:val="24"/>
          <w:szCs w:val="24"/>
          <w:lang w:val="ka-GE"/>
        </w:rPr>
        <w:t xml:space="preserve"> </w:t>
      </w:r>
      <w:r w:rsidR="009B16B4" w:rsidRPr="004C5AEF">
        <w:rPr>
          <w:rFonts w:ascii="Sylfaen" w:hAnsi="Sylfaen" w:cstheme="minorHAnsi"/>
          <w:sz w:val="24"/>
          <w:szCs w:val="24"/>
          <w:lang w:val="ka-GE"/>
        </w:rPr>
        <w:t xml:space="preserve">ზოგადსაგანმანათლებლო სკოლები დღეისათვის, სრულადაა დაკომპლექტებული შესაბამისი სპეციალისტებით. მათ შორის სამი რესპუბლიკის დამსახურებული პედაგოგია: თამარ ნებიერიძე, მაია გრიგოლიშვილი და ლალი ტომარაძე. </w:t>
      </w:r>
      <w:r w:rsidRPr="00AE5B73">
        <w:rPr>
          <w:rFonts w:ascii="Sylfaen" w:hAnsi="Sylfaen" w:cstheme="minorHAnsi"/>
          <w:sz w:val="24"/>
          <w:szCs w:val="24"/>
          <w:lang w:val="ka-GE"/>
        </w:rPr>
        <w:t xml:space="preserve">  </w:t>
      </w:r>
    </w:p>
    <w:p w14:paraId="63F837DD" w14:textId="709044FF" w:rsidR="00161950" w:rsidRPr="00AE5B73" w:rsidRDefault="00F72821" w:rsidP="003922B4">
      <w:pPr>
        <w:jc w:val="both"/>
        <w:rPr>
          <w:rFonts w:ascii="Sylfaen" w:hAnsi="Sylfaen" w:cstheme="minorHAnsi"/>
          <w:b/>
          <w:sz w:val="24"/>
          <w:szCs w:val="24"/>
          <w:lang w:val="ka-GE"/>
        </w:rPr>
      </w:pPr>
      <w:r w:rsidRPr="00AE5B73">
        <w:rPr>
          <w:rFonts w:ascii="Sylfaen" w:hAnsi="Sylfaen" w:cstheme="minorHAnsi"/>
          <w:sz w:val="24"/>
          <w:szCs w:val="24"/>
          <w:lang w:val="ka-GE"/>
        </w:rPr>
        <w:t>2024</w:t>
      </w:r>
      <w:r w:rsidR="00161950" w:rsidRPr="00AE5B73">
        <w:rPr>
          <w:rFonts w:ascii="Sylfaen" w:hAnsi="Sylfaen" w:cstheme="minorHAnsi"/>
          <w:sz w:val="24"/>
          <w:szCs w:val="24"/>
          <w:lang w:val="ka-GE"/>
        </w:rPr>
        <w:t xml:space="preserve"> წელს, 6 მოსწავლემ ოქროს</w:t>
      </w:r>
      <w:r w:rsidRPr="00AE5B73">
        <w:rPr>
          <w:rFonts w:ascii="Sylfaen" w:hAnsi="Sylfaen" w:cstheme="minorHAnsi"/>
          <w:sz w:val="24"/>
          <w:szCs w:val="24"/>
          <w:lang w:val="ka-GE"/>
        </w:rPr>
        <w:t>, ხოლო</w:t>
      </w:r>
      <w:r w:rsidR="00161950" w:rsidRPr="00AE5B73">
        <w:rPr>
          <w:rFonts w:ascii="Sylfaen" w:hAnsi="Sylfaen" w:cstheme="minorHAnsi"/>
          <w:sz w:val="24"/>
          <w:szCs w:val="24"/>
          <w:lang w:val="ka-GE"/>
        </w:rPr>
        <w:t xml:space="preserve"> ერთმა მოსწავლემ ვერცხლის მედალზე დაასრულა სკოლა. </w:t>
      </w:r>
    </w:p>
    <w:p w14:paraId="448400B0" w14:textId="5761CE6B" w:rsidR="00161950" w:rsidRPr="00AE5B73" w:rsidRDefault="000361EC" w:rsidP="003922B4">
      <w:pPr>
        <w:jc w:val="both"/>
        <w:rPr>
          <w:rFonts w:ascii="Sylfaen" w:eastAsia="Calibri" w:hAnsi="Sylfaen" w:cstheme="minorHAnsi"/>
          <w:sz w:val="24"/>
          <w:szCs w:val="24"/>
          <w:lang w:val="ka-GE"/>
        </w:rPr>
      </w:pPr>
      <w:r>
        <w:rPr>
          <w:rFonts w:ascii="Sylfaen" w:eastAsia="Calibri" w:hAnsi="Sylfaen" w:cstheme="minorHAnsi"/>
          <w:sz w:val="24"/>
          <w:szCs w:val="24"/>
          <w:lang w:val="ka-GE"/>
        </w:rPr>
        <w:t>განათლების</w:t>
      </w:r>
      <w:r w:rsidR="0031724D">
        <w:rPr>
          <w:rFonts w:ascii="Sylfaen" w:eastAsia="Calibri" w:hAnsi="Sylfaen" w:cstheme="minorHAnsi"/>
          <w:sz w:val="24"/>
          <w:szCs w:val="24"/>
          <w:lang w:val="ka-GE"/>
        </w:rPr>
        <w:t>,</w:t>
      </w:r>
      <w:r>
        <w:rPr>
          <w:rFonts w:ascii="Sylfaen" w:eastAsia="Calibri" w:hAnsi="Sylfaen" w:cstheme="minorHAnsi"/>
          <w:sz w:val="24"/>
          <w:szCs w:val="24"/>
          <w:lang w:val="ka-GE"/>
        </w:rPr>
        <w:t xml:space="preserve"> ახალგ</w:t>
      </w:r>
      <w:r w:rsidR="0031724D">
        <w:rPr>
          <w:rFonts w:ascii="Sylfaen" w:eastAsia="Calibri" w:hAnsi="Sylfaen" w:cstheme="minorHAnsi"/>
          <w:sz w:val="24"/>
          <w:szCs w:val="24"/>
          <w:lang w:val="ka-GE"/>
        </w:rPr>
        <w:t xml:space="preserve">აზრდობის და სპორტის სამინისტროსთან თანამშრომლობით </w:t>
      </w:r>
      <w:r w:rsidR="00161950" w:rsidRPr="00AE5B73">
        <w:rPr>
          <w:rFonts w:ascii="Sylfaen" w:eastAsia="Calibri" w:hAnsi="Sylfaen" w:cstheme="minorHAnsi"/>
          <w:sz w:val="24"/>
          <w:szCs w:val="24"/>
          <w:lang w:val="ka-GE"/>
        </w:rPr>
        <w:t>გრძელდება საჯარო სკოლების მოსწავლეების  ტრანსპორტირება  უახლოეს სკოლებში, რომლის სახელშეკრულებო  ღირებულება 2024 წელს, შეადგენს 199 021 ლარს.</w:t>
      </w:r>
    </w:p>
    <w:p w14:paraId="1DE365B3" w14:textId="6C768427" w:rsidR="001E7874" w:rsidRPr="00AE5B73" w:rsidRDefault="00960F02" w:rsidP="001E7874">
      <w:pPr>
        <w:pStyle w:val="Heading1"/>
        <w:spacing w:line="360" w:lineRule="auto"/>
        <w:rPr>
          <w:rFonts w:ascii="Sylfaen" w:hAnsi="Sylfaen"/>
          <w:lang w:val="ka-GE"/>
        </w:rPr>
      </w:pPr>
      <w:bookmarkStart w:id="16" w:name="_Toc195975479"/>
      <w:r>
        <w:rPr>
          <w:rFonts w:ascii="Sylfaen" w:hAnsi="Sylfaen"/>
          <w:lang w:val="ka-GE"/>
        </w:rPr>
        <w:t>8</w:t>
      </w:r>
      <w:r w:rsidR="001E7874" w:rsidRPr="00AE5B73">
        <w:rPr>
          <w:rFonts w:ascii="Sylfaen" w:hAnsi="Sylfaen"/>
          <w:lang w:val="ka-GE"/>
        </w:rPr>
        <w:t>. სკოლამდელი განათლება</w:t>
      </w:r>
      <w:bookmarkEnd w:id="16"/>
    </w:p>
    <w:p w14:paraId="0386AFED" w14:textId="77777777" w:rsidR="008A27A4" w:rsidRDefault="00C22CF4" w:rsidP="008A27A4">
      <w:pPr>
        <w:jc w:val="both"/>
        <w:rPr>
          <w:rFonts w:ascii="Sylfaen" w:eastAsia="Calibri" w:hAnsi="Sylfaen" w:cstheme="minorHAnsi"/>
          <w:sz w:val="24"/>
          <w:szCs w:val="24"/>
          <w:lang w:val="ka-GE"/>
        </w:rPr>
      </w:pPr>
      <w:r w:rsidRPr="00AE5B73">
        <w:rPr>
          <w:rFonts w:ascii="Sylfaen" w:hAnsi="Sylfaen" w:cstheme="minorHAnsi"/>
          <w:sz w:val="24"/>
          <w:szCs w:val="24"/>
          <w:lang w:val="ka-GE"/>
        </w:rPr>
        <w:t>2</w:t>
      </w:r>
      <w:r w:rsidR="00161950" w:rsidRPr="00AE5B73">
        <w:rPr>
          <w:rFonts w:ascii="Sylfaen" w:hAnsi="Sylfaen" w:cstheme="minorHAnsi"/>
          <w:sz w:val="24"/>
          <w:szCs w:val="24"/>
          <w:lang w:val="ka-GE"/>
        </w:rPr>
        <w:t xml:space="preserve">022 წლიდან </w:t>
      </w:r>
      <w:r w:rsidR="00F72821" w:rsidRPr="00AE5B73">
        <w:rPr>
          <w:rFonts w:ascii="Sylfaen" w:hAnsi="Sylfaen" w:cstheme="minorHAnsi"/>
          <w:sz w:val="24"/>
          <w:szCs w:val="24"/>
          <w:lang w:val="ka-GE"/>
        </w:rPr>
        <w:t xml:space="preserve">მუნიციპალიტეტის </w:t>
      </w:r>
      <w:r w:rsidR="00161950" w:rsidRPr="00AE5B73">
        <w:rPr>
          <w:rFonts w:ascii="Sylfaen" w:hAnsi="Sylfaen" w:cstheme="minorHAnsi"/>
          <w:sz w:val="24"/>
          <w:szCs w:val="24"/>
          <w:lang w:val="ka-GE"/>
        </w:rPr>
        <w:t>ამოცანა</w:t>
      </w:r>
      <w:r w:rsidR="007E6467" w:rsidRPr="00AE5B73">
        <w:rPr>
          <w:rFonts w:ascii="Sylfaen" w:hAnsi="Sylfaen" w:cstheme="minorHAnsi"/>
          <w:sz w:val="24"/>
          <w:szCs w:val="24"/>
          <w:lang w:val="ka-GE"/>
        </w:rPr>
        <w:t xml:space="preserve"> გახლდათ</w:t>
      </w:r>
      <w:r w:rsidR="00161950" w:rsidRPr="00AE5B73">
        <w:rPr>
          <w:rFonts w:ascii="Sylfaen" w:hAnsi="Sylfaen" w:cstheme="minorHAnsi"/>
          <w:sz w:val="24"/>
          <w:szCs w:val="24"/>
          <w:lang w:val="ka-GE"/>
        </w:rPr>
        <w:t xml:space="preserve"> მუნიციპალიტეტში მცხოვრები არცერთი ბავშვი არ და</w:t>
      </w:r>
      <w:r w:rsidR="00F72821" w:rsidRPr="00AE5B73">
        <w:rPr>
          <w:rFonts w:ascii="Sylfaen" w:hAnsi="Sylfaen" w:cstheme="minorHAnsi"/>
          <w:sz w:val="24"/>
          <w:szCs w:val="24"/>
          <w:lang w:val="ka-GE"/>
        </w:rPr>
        <w:t>რჩენილიყო</w:t>
      </w:r>
      <w:r w:rsidR="00161950" w:rsidRPr="00AE5B73">
        <w:rPr>
          <w:rFonts w:ascii="Sylfaen" w:hAnsi="Sylfaen" w:cstheme="minorHAnsi"/>
          <w:sz w:val="24"/>
          <w:szCs w:val="24"/>
          <w:lang w:val="ka-GE"/>
        </w:rPr>
        <w:t xml:space="preserve"> სკოლამდელი განათლების მიღმა და ალტერნატიული ცენტრების მოდელის დანერგვის გზით, ეს წარმატებით </w:t>
      </w:r>
      <w:r w:rsidR="00F72821" w:rsidRPr="00AE5B73">
        <w:rPr>
          <w:rFonts w:ascii="Sylfaen" w:hAnsi="Sylfaen" w:cstheme="minorHAnsi"/>
          <w:sz w:val="24"/>
          <w:szCs w:val="24"/>
          <w:lang w:val="ka-GE"/>
        </w:rPr>
        <w:t>განხორციელდა</w:t>
      </w:r>
      <w:r w:rsidR="00161950" w:rsidRPr="00AE5B73">
        <w:rPr>
          <w:rFonts w:ascii="Sylfaen" w:hAnsi="Sylfaen" w:cstheme="minorHAnsi"/>
          <w:sz w:val="24"/>
          <w:szCs w:val="24"/>
          <w:lang w:val="ka-GE"/>
        </w:rPr>
        <w:t>.</w:t>
      </w:r>
      <w:r w:rsidR="00F72821" w:rsidRPr="00AE5B73">
        <w:rPr>
          <w:rFonts w:ascii="Sylfaen" w:hAnsi="Sylfaen" w:cstheme="minorHAnsi"/>
          <w:sz w:val="24"/>
          <w:szCs w:val="24"/>
          <w:lang w:val="ka-GE"/>
        </w:rPr>
        <w:t xml:space="preserve"> პროგრამის </w:t>
      </w:r>
      <w:r w:rsidR="00F72821" w:rsidRPr="00AE5B73">
        <w:rPr>
          <w:rFonts w:ascii="Sylfaen" w:hAnsi="Sylfaen" w:cstheme="minorHAnsi"/>
          <w:sz w:val="24"/>
          <w:szCs w:val="24"/>
          <w:lang w:val="ka-GE"/>
        </w:rPr>
        <w:lastRenderedPageBreak/>
        <w:t>განსახორციელებლად</w:t>
      </w:r>
      <w:r w:rsidR="00161950" w:rsidRPr="00AE5B73">
        <w:rPr>
          <w:rFonts w:ascii="Sylfaen" w:eastAsia="Calibri" w:hAnsi="Sylfaen" w:cstheme="minorHAnsi"/>
          <w:sz w:val="24"/>
          <w:szCs w:val="24"/>
          <w:lang w:val="ka-GE"/>
        </w:rPr>
        <w:t xml:space="preserve"> გრძელდება თანამშრომლობა საქართველოს განათლების, მეცნიერებისა და ახალგაზრდობის სამინისტროს სკოლამდელი განათლების სამმართველოსთან, იაპონიის საერთაშორისო თანამშრომლობის სააგენტოსთან (JICA), არასამთავრობო ორგანიზაციასთან „კივიტას გეორგიკა“. დღისათვის, მუნიციპალიტეტში ფუნქციონირებს 7 სკოლამდელი განათლების ალტერნატიული ცენტრი, სადაც  14 ბავშვია ჩარიცხული. </w:t>
      </w:r>
      <w:r w:rsidR="00051FA7" w:rsidRPr="00AE5B73">
        <w:rPr>
          <w:rFonts w:ascii="Sylfaen" w:eastAsia="Calibri" w:hAnsi="Sylfaen" w:cstheme="minorHAnsi"/>
          <w:sz w:val="24"/>
          <w:szCs w:val="24"/>
          <w:lang w:val="ka-GE"/>
        </w:rPr>
        <w:t>აღნიშნული პარქტიკა წარდგენილ იქნა ადგილობრივ თვითმმართველობათა ეროვნული ასოციაციის საუკეთესო პრაქტიკის კონკურსში 2023 და 2024 წლებში და 2024 წელს მოიპოვა საუკეთესო პრაქტიკის ჯილდო შესაბამის ნომინაციაში.</w:t>
      </w:r>
    </w:p>
    <w:p w14:paraId="6C5CA3B8" w14:textId="72FB8198" w:rsidR="0065656E" w:rsidRPr="008A27A4" w:rsidRDefault="0065656E" w:rsidP="008A27A4">
      <w:pPr>
        <w:jc w:val="both"/>
        <w:rPr>
          <w:rFonts w:ascii="Sylfaen" w:hAnsi="Sylfaen" w:cstheme="minorHAnsi"/>
          <w:b/>
          <w:sz w:val="24"/>
          <w:szCs w:val="24"/>
          <w:lang w:val="ka-GE"/>
        </w:rPr>
      </w:pPr>
      <w:r w:rsidRPr="0065656E">
        <w:rPr>
          <w:rFonts w:ascii="Sylfaen" w:hAnsi="Sylfaen" w:cstheme="minorHAnsi"/>
          <w:sz w:val="24"/>
          <w:szCs w:val="24"/>
          <w:lang w:val="ka-GE"/>
        </w:rPr>
        <w:t xml:space="preserve">მუნიციპალური განვითარების ფონდი (მგფ) მიერ ონის მუნიციპალიტეტში განხორციელდა  3 478 000 ლარის ინვესტიცია, რომლის ფარგლებში  ქ. ონში  მიმდინარეობს, ხოლო სოფელ ღარში დასრულდა საბავშვო ბაღების მშენებლობა. სოფელ ღარის საბავშვო ბაღი 50 ბავშვზეა გათვლილი, ხოლო ონის საბავშვო ბაგა-ბაღი გათვლილია 100 ბავშვზე. აღნიშნულ სკოლამდელი აღზრდის დაწესებულებებში დასაქმდება დაახლოებით 50 თანამშრომელი, რაც ახალგაზრდა ოჯახების  დასაქმების ხელშეწყობისათვის მნიშვნელოვანი მხარდაჭერა იქნება. </w:t>
      </w:r>
      <w:r w:rsidR="00BB7733">
        <w:rPr>
          <w:rFonts w:ascii="Sylfaen" w:hAnsi="Sylfaen" w:cstheme="minorHAnsi"/>
          <w:sz w:val="24"/>
          <w:szCs w:val="24"/>
          <w:lang w:val="ka-GE"/>
        </w:rPr>
        <w:t xml:space="preserve"> </w:t>
      </w:r>
      <w:r w:rsidR="00BB7733" w:rsidRPr="00BB7733">
        <w:rPr>
          <w:rFonts w:ascii="Sylfaen" w:hAnsi="Sylfaen" w:cstheme="minorHAnsi"/>
          <w:sz w:val="24"/>
          <w:szCs w:val="24"/>
          <w:lang w:val="ka-GE"/>
        </w:rPr>
        <w:t xml:space="preserve">ამასთანავე ადგილობრივი ბიუჯეტიდან გამოყოფილი გვაქვს თანხა </w:t>
      </w:r>
      <w:r w:rsidR="00156A2C">
        <w:rPr>
          <w:rFonts w:ascii="Sylfaen" w:hAnsi="Sylfaen" w:cstheme="minorHAnsi"/>
          <w:sz w:val="24"/>
          <w:szCs w:val="24"/>
        </w:rPr>
        <w:t xml:space="preserve"> 296 800 </w:t>
      </w:r>
      <w:r w:rsidR="00156A2C">
        <w:rPr>
          <w:rFonts w:ascii="Sylfaen" w:hAnsi="Sylfaen" w:cstheme="minorHAnsi"/>
          <w:sz w:val="24"/>
          <w:szCs w:val="24"/>
          <w:lang w:val="ka-GE"/>
        </w:rPr>
        <w:t xml:space="preserve">ლარის ოდენობით </w:t>
      </w:r>
      <w:r w:rsidR="00BB7733" w:rsidRPr="00BB7733">
        <w:rPr>
          <w:rFonts w:ascii="Sylfaen" w:hAnsi="Sylfaen" w:cstheme="minorHAnsi"/>
          <w:sz w:val="24"/>
          <w:szCs w:val="24"/>
          <w:lang w:val="ka-GE"/>
        </w:rPr>
        <w:t>ბაღების აღჭურვის</w:t>
      </w:r>
      <w:r w:rsidR="00156A2C">
        <w:rPr>
          <w:rFonts w:ascii="Sylfaen" w:hAnsi="Sylfaen" w:cstheme="minorHAnsi"/>
          <w:sz w:val="24"/>
          <w:szCs w:val="24"/>
          <w:lang w:val="ka-GE"/>
        </w:rPr>
        <w:t>ა და მიმდინარე ხარჯების</w:t>
      </w:r>
      <w:r w:rsidR="00BB7733" w:rsidRPr="00BB7733">
        <w:rPr>
          <w:rFonts w:ascii="Sylfaen" w:hAnsi="Sylfaen" w:cstheme="minorHAnsi"/>
          <w:sz w:val="24"/>
          <w:szCs w:val="24"/>
          <w:lang w:val="ka-GE"/>
        </w:rPr>
        <w:t>თვის. ბაღები მიმდინარე წლის ბოლოდან ფუნქციონირებას დაიწყებს. ხაზგასასმელია, რომ ონში საბავშვო ბაღი აშენდა იმავე ადგილზე, სადაც წლების წინ  ფუნქციონირებდა ძველი ბაღი.</w:t>
      </w:r>
    </w:p>
    <w:p w14:paraId="15077013" w14:textId="07A5528D" w:rsidR="001E7874" w:rsidRPr="00AE5B73" w:rsidRDefault="001E7874" w:rsidP="001E7874">
      <w:pPr>
        <w:pStyle w:val="Heading1"/>
        <w:spacing w:line="360" w:lineRule="auto"/>
        <w:rPr>
          <w:rFonts w:ascii="Sylfaen" w:hAnsi="Sylfaen"/>
          <w:lang w:val="ka-GE"/>
        </w:rPr>
      </w:pPr>
      <w:bookmarkStart w:id="17" w:name="_Toc195975480"/>
      <w:r w:rsidRPr="00AE5B73">
        <w:rPr>
          <w:rFonts w:ascii="Sylfaen" w:hAnsi="Sylfaen"/>
          <w:lang w:val="ka-GE"/>
        </w:rPr>
        <w:t>8.  არაფორმალური განათლება</w:t>
      </w:r>
      <w:r w:rsidR="00A769CA" w:rsidRPr="00AE5B73">
        <w:rPr>
          <w:rFonts w:ascii="Sylfaen" w:hAnsi="Sylfaen"/>
          <w:lang w:val="ka-GE"/>
        </w:rPr>
        <w:t xml:space="preserve"> და ახალგაზრდობა</w:t>
      </w:r>
      <w:bookmarkEnd w:id="17"/>
    </w:p>
    <w:p w14:paraId="4D8D5D92" w14:textId="19590AFC" w:rsidR="00F274B8" w:rsidRPr="00AE5B73" w:rsidRDefault="0065656E" w:rsidP="003922B4">
      <w:pPr>
        <w:jc w:val="both"/>
        <w:rPr>
          <w:rFonts w:ascii="Sylfaen" w:hAnsi="Sylfaen" w:cstheme="minorHAnsi"/>
          <w:sz w:val="24"/>
          <w:szCs w:val="24"/>
          <w:lang w:val="ka-GE"/>
        </w:rPr>
      </w:pPr>
      <w:r w:rsidRPr="00AE5B73">
        <w:rPr>
          <w:rFonts w:ascii="Sylfaen" w:eastAsia="Times New Roman" w:hAnsi="Sylfaen" w:cstheme="minorHAnsi"/>
          <w:bCs/>
          <w:sz w:val="24"/>
          <w:szCs w:val="24"/>
          <w:lang w:val="ka-GE"/>
        </w:rPr>
        <w:t xml:space="preserve">2024 წლის ბიუჯეტში </w:t>
      </w:r>
      <w:r w:rsidRPr="00AE5B73">
        <w:rPr>
          <w:rFonts w:ascii="Sylfaen" w:hAnsi="Sylfaen" w:cstheme="minorHAnsi"/>
          <w:sz w:val="24"/>
          <w:szCs w:val="24"/>
          <w:lang w:val="ka-GE"/>
        </w:rPr>
        <w:t xml:space="preserve"> მუნიციპალური დანახარჯებმა არაფორმალური განათლების მიმართულებით 274 000 ლარი შეადგინა</w:t>
      </w:r>
      <w:r>
        <w:rPr>
          <w:rFonts w:ascii="Sylfaen" w:hAnsi="Sylfaen" w:cstheme="minorHAnsi"/>
          <w:sz w:val="24"/>
          <w:szCs w:val="24"/>
          <w:lang w:val="ka-GE"/>
        </w:rPr>
        <w:t xml:space="preserve"> და </w:t>
      </w:r>
      <w:r w:rsidRPr="00AE5B73">
        <w:rPr>
          <w:rFonts w:ascii="Sylfaen" w:eastAsia="Times New Roman" w:hAnsi="Sylfaen" w:cstheme="minorHAnsi"/>
          <w:bCs/>
          <w:sz w:val="24"/>
          <w:szCs w:val="24"/>
          <w:lang w:val="ka-GE"/>
        </w:rPr>
        <w:t>ჩართულია 255 ბავშვი.</w:t>
      </w:r>
      <w:r>
        <w:rPr>
          <w:rFonts w:ascii="Sylfaen" w:hAnsi="Sylfaen" w:cstheme="minorHAnsi"/>
          <w:sz w:val="24"/>
          <w:szCs w:val="24"/>
          <w:lang w:val="ka-GE"/>
        </w:rPr>
        <w:t xml:space="preserve"> </w:t>
      </w:r>
      <w:r w:rsidR="00161950" w:rsidRPr="00AE5B73">
        <w:rPr>
          <w:rFonts w:ascii="Sylfaen" w:eastAsia="Times New Roman" w:hAnsi="Sylfaen" w:cstheme="minorHAnsi"/>
          <w:bCs/>
          <w:sz w:val="24"/>
          <w:szCs w:val="24"/>
          <w:lang w:val="ka-GE"/>
        </w:rPr>
        <w:t xml:space="preserve">ბავშთა არაფორმალურ განათლებას ემსახურება ა(ა)იპ ონის მუნიციპალიტეტის ლიდა გონგაძის სახელობის მოსწავლე-ახალგაზრდობის ცენტრი, ა(ა)იპ ონის მუნიციპალიტეტის უჩა ჯაფარიძის სახლობის სამხატვრო სკოლა და ა(ა)იპ ონის მუნიციპალიტეტის ზურა ბაკურაძის სახელობის სამუსიკო სკოლა. </w:t>
      </w:r>
    </w:p>
    <w:p w14:paraId="36F9B3D1" w14:textId="0103504C" w:rsidR="00A769CA" w:rsidRPr="00AE5B73" w:rsidRDefault="00A769CA" w:rsidP="00A769CA">
      <w:pPr>
        <w:spacing w:after="0" w:line="240" w:lineRule="auto"/>
        <w:ind w:right="-1"/>
        <w:jc w:val="both"/>
        <w:rPr>
          <w:rFonts w:ascii="Sylfaen" w:hAnsi="Sylfaen" w:cstheme="minorHAnsi"/>
          <w:sz w:val="24"/>
          <w:szCs w:val="24"/>
          <w:lang w:val="ka-GE"/>
        </w:rPr>
      </w:pPr>
      <w:r w:rsidRPr="00AE5B73">
        <w:rPr>
          <w:rFonts w:ascii="Sylfaen" w:hAnsi="Sylfaen" w:cstheme="minorHAnsi"/>
          <w:sz w:val="24"/>
          <w:szCs w:val="24"/>
          <w:lang w:val="ka-GE"/>
        </w:rPr>
        <w:t>2022 წელს წარმატებული სტუდენტებისათვის ონის მუნიციპალიტეტის მერის მიერ დაწესდა მერის სტიპენდია. 2023 წლ</w:t>
      </w:r>
      <w:r w:rsidR="001469CC">
        <w:rPr>
          <w:rFonts w:ascii="Sylfaen" w:hAnsi="Sylfaen" w:cstheme="minorHAnsi"/>
          <w:sz w:val="24"/>
          <w:szCs w:val="24"/>
          <w:lang w:val="ka-GE"/>
        </w:rPr>
        <w:t>იდან დღემდე</w:t>
      </w:r>
      <w:r w:rsidRPr="00AE5B73">
        <w:rPr>
          <w:rFonts w:ascii="Sylfaen" w:hAnsi="Sylfaen" w:cstheme="minorHAnsi"/>
          <w:sz w:val="24"/>
          <w:szCs w:val="24"/>
          <w:lang w:val="ka-GE"/>
        </w:rPr>
        <w:t xml:space="preserve"> ონის მუნიციპალიტეტის მერის სტიპენდია გაიცა 2</w:t>
      </w:r>
      <w:r w:rsidR="001469CC">
        <w:rPr>
          <w:rFonts w:ascii="Sylfaen" w:hAnsi="Sylfaen" w:cstheme="minorHAnsi"/>
          <w:sz w:val="24"/>
          <w:szCs w:val="24"/>
          <w:lang w:val="ka-GE"/>
        </w:rPr>
        <w:t>8</w:t>
      </w:r>
      <w:r w:rsidRPr="00AE5B73">
        <w:rPr>
          <w:rFonts w:ascii="Sylfaen" w:hAnsi="Sylfaen" w:cstheme="minorHAnsi"/>
          <w:sz w:val="24"/>
          <w:szCs w:val="24"/>
          <w:lang w:val="ka-GE"/>
        </w:rPr>
        <w:t xml:space="preserve"> სტიპენდიანტზე - თანხით </w:t>
      </w:r>
      <w:r w:rsidR="001469CC">
        <w:rPr>
          <w:rFonts w:ascii="Sylfaen" w:hAnsi="Sylfaen" w:cstheme="minorHAnsi"/>
          <w:sz w:val="24"/>
          <w:szCs w:val="24"/>
          <w:lang w:val="ka-GE"/>
        </w:rPr>
        <w:t>23 2</w:t>
      </w:r>
      <w:r w:rsidRPr="00AE5B73">
        <w:rPr>
          <w:rFonts w:ascii="Sylfaen" w:hAnsi="Sylfaen" w:cstheme="minorHAnsi"/>
          <w:sz w:val="24"/>
          <w:szCs w:val="24"/>
          <w:lang w:val="ka-GE"/>
        </w:rPr>
        <w:t>00 ლარი.</w:t>
      </w:r>
    </w:p>
    <w:p w14:paraId="247439CF" w14:textId="77777777" w:rsidR="00A769CA" w:rsidRPr="00AE5B73" w:rsidRDefault="00A769CA" w:rsidP="00A769CA">
      <w:pPr>
        <w:spacing w:after="0" w:line="240" w:lineRule="auto"/>
        <w:ind w:right="-1"/>
        <w:jc w:val="both"/>
        <w:rPr>
          <w:rFonts w:ascii="Sylfaen" w:hAnsi="Sylfaen" w:cstheme="minorHAnsi"/>
          <w:sz w:val="24"/>
          <w:szCs w:val="24"/>
          <w:lang w:val="ka-GE"/>
        </w:rPr>
      </w:pPr>
    </w:p>
    <w:p w14:paraId="70A1FE7C" w14:textId="16A70E97" w:rsidR="00A769CA" w:rsidRDefault="00A769CA" w:rsidP="006E0EE3">
      <w:pPr>
        <w:spacing w:after="0" w:line="240" w:lineRule="auto"/>
        <w:ind w:right="-1"/>
        <w:jc w:val="both"/>
        <w:rPr>
          <w:rFonts w:ascii="Sylfaen" w:eastAsia="Times New Roman" w:hAnsi="Sylfaen" w:cstheme="minorHAnsi"/>
          <w:sz w:val="24"/>
          <w:szCs w:val="24"/>
          <w:lang w:val="ka-GE" w:bidi="en-US"/>
        </w:rPr>
      </w:pPr>
      <w:r w:rsidRPr="00AE5B73">
        <w:rPr>
          <w:rFonts w:ascii="Sylfaen" w:eastAsia="Times New Roman" w:hAnsi="Sylfaen" w:cstheme="minorHAnsi"/>
          <w:sz w:val="24"/>
          <w:szCs w:val="24"/>
          <w:lang w:val="ka-GE" w:bidi="en-US"/>
        </w:rPr>
        <w:t xml:space="preserve">პერიოდულად იმართება ახალგაზრდებსა და მერს შორის შეხვედრები, ასევე ტარდება ტრენინგები ახალგაზრდების მიერ შერჩეულ თემებზე: კარიერის დაგეგმვა და პროფესიული ორიენტაცია, მოხალისეობა, პროექტების წერა და მეწარმეობა,  ეფექტური კომუნიკაცია და ა.შ. ტრენინგებს ესწრებიან ახალგაზრდები როგორც ონიდან ასევე სოფლებიდან, თითოეულ ტრენინგს ესწრება 25-40-მდე ახალგაზრდა. ასევე ტრენინგებისა </w:t>
      </w:r>
      <w:r w:rsidRPr="00AE5B73">
        <w:rPr>
          <w:rFonts w:ascii="Sylfaen" w:eastAsia="Times New Roman" w:hAnsi="Sylfaen" w:cstheme="minorHAnsi"/>
          <w:sz w:val="24"/>
          <w:szCs w:val="24"/>
          <w:lang w:val="ka-GE" w:bidi="en-US"/>
        </w:rPr>
        <w:lastRenderedPageBreak/>
        <w:t>და შეხვედრების ნაწილი განხორციელდა ახალგაზრდულ ორგანიზაციასთან და სსიპ ახალგაზრდობის სააგენტოსთან თანამშრომლობით.</w:t>
      </w:r>
    </w:p>
    <w:p w14:paraId="3F2BDDFE" w14:textId="06E3F113" w:rsidR="00F874E5" w:rsidRDefault="00A71288" w:rsidP="006E0EE3">
      <w:pPr>
        <w:spacing w:after="0" w:line="240" w:lineRule="auto"/>
        <w:ind w:right="-1"/>
        <w:jc w:val="both"/>
        <w:rPr>
          <w:rFonts w:ascii="Sylfaen" w:eastAsia="Times New Roman" w:hAnsi="Sylfaen" w:cstheme="minorHAnsi"/>
          <w:sz w:val="24"/>
          <w:szCs w:val="24"/>
          <w:lang w:val="ka-GE" w:bidi="en-US"/>
        </w:rPr>
      </w:pPr>
      <w:r>
        <w:rPr>
          <w:rFonts w:ascii="Sylfaen" w:eastAsia="Times New Roman" w:hAnsi="Sylfaen" w:cstheme="minorHAnsi"/>
          <w:sz w:val="24"/>
          <w:szCs w:val="24"/>
          <w:lang w:val="ka-GE" w:bidi="en-US"/>
        </w:rPr>
        <w:t xml:space="preserve">ჩვენი მიზანია ხელი შევუწყოთ ახალგაზრდების განვითარებას, ვქმნიდეთ მათთვის საინტერესო და სასარგებლო პროგრამებს და გავითვალისწინოთ მათი საჭიროებები. სწორედ ამ მიზნით მიმდინარე წელს განვაახლებთ მერის ახალგაზრდული საბჭოს წევრების შემადგენლობას. 15 აპრილს გაიმართა ახალგაზრდებთან შეხვედრა, </w:t>
      </w:r>
      <w:r w:rsidRPr="00A71288">
        <w:rPr>
          <w:rFonts w:ascii="Sylfaen" w:eastAsia="Times New Roman" w:hAnsi="Sylfaen" w:cstheme="minorHAnsi"/>
          <w:sz w:val="24"/>
          <w:szCs w:val="24"/>
          <w:lang w:val="ka-GE" w:bidi="en-US"/>
        </w:rPr>
        <w:t xml:space="preserve"> ახალგაზრდები გაეცნენ საბჭოს საქმიანობას და განხორციელებულ აქტივობებს. </w:t>
      </w:r>
      <w:r>
        <w:rPr>
          <w:rFonts w:ascii="Sylfaen" w:eastAsia="Times New Roman" w:hAnsi="Sylfaen" w:cstheme="minorHAnsi"/>
          <w:sz w:val="24"/>
          <w:szCs w:val="24"/>
          <w:lang w:val="ka-GE" w:bidi="en-US"/>
        </w:rPr>
        <w:t>ვისაუბრეთ</w:t>
      </w:r>
      <w:r w:rsidRPr="00A71288">
        <w:rPr>
          <w:rFonts w:ascii="Sylfaen" w:eastAsia="Times New Roman" w:hAnsi="Sylfaen" w:cstheme="minorHAnsi"/>
          <w:sz w:val="24"/>
          <w:szCs w:val="24"/>
          <w:lang w:val="ka-GE" w:bidi="en-US"/>
        </w:rPr>
        <w:t xml:space="preserve"> საბჭოს დანიშნულებასა და მიზანზე, რომ მნიშვნელოვანია ახალგაზრდების მუნიციპალიტეტის საქმიანობაში ჩართულობის გაზრდა, ეფექტური კომუნიკაციის უზრუნველყოფა, ახალგაზრდების საჭიროებებისა და ინტერესების შესაბამისი პროგრამების შეთავაზება, სამიზნე ჯგუფების ინფორმირება.</w:t>
      </w:r>
      <w:r>
        <w:rPr>
          <w:rFonts w:ascii="Sylfaen" w:eastAsia="Times New Roman" w:hAnsi="Sylfaen" w:cstheme="minorHAnsi"/>
          <w:sz w:val="24"/>
          <w:szCs w:val="24"/>
          <w:lang w:val="ka-GE" w:bidi="en-US"/>
        </w:rPr>
        <w:t xml:space="preserve"> განაცხადების მიღება 25 აპრილამდე იწარმოებს და დაინტერესების შემთხვევაში გთხოვთ იხილოთ მერიის </w:t>
      </w:r>
      <w:r w:rsidR="00F874E5">
        <w:rPr>
          <w:rFonts w:ascii="Sylfaen" w:eastAsia="Times New Roman" w:hAnsi="Sylfaen" w:cstheme="minorHAnsi"/>
          <w:sz w:val="24"/>
          <w:szCs w:val="24"/>
          <w:lang w:val="ka-GE" w:bidi="en-US"/>
        </w:rPr>
        <w:t>ვებ.გვერდზე ინფორმაცია.</w:t>
      </w:r>
    </w:p>
    <w:p w14:paraId="71A4078B" w14:textId="77777777" w:rsidR="0071379F" w:rsidRPr="00BE6D45" w:rsidRDefault="0071379F" w:rsidP="006E0EE3">
      <w:pPr>
        <w:spacing w:after="0" w:line="240" w:lineRule="auto"/>
        <w:ind w:right="-1"/>
        <w:jc w:val="both"/>
        <w:rPr>
          <w:rFonts w:ascii="Sylfaen" w:eastAsia="Times New Roman" w:hAnsi="Sylfaen" w:cstheme="minorHAnsi"/>
          <w:sz w:val="24"/>
          <w:szCs w:val="24"/>
          <w:lang w:bidi="en-US"/>
        </w:rPr>
      </w:pPr>
    </w:p>
    <w:p w14:paraId="2D2DB18D" w14:textId="77777777" w:rsidR="00A769CA" w:rsidRPr="00AE5B73" w:rsidRDefault="00A769CA" w:rsidP="00A769CA">
      <w:pPr>
        <w:jc w:val="both"/>
        <w:rPr>
          <w:rFonts w:ascii="Sylfaen" w:hAnsi="Sylfaen" w:cstheme="minorHAnsi"/>
          <w:sz w:val="24"/>
          <w:szCs w:val="24"/>
          <w:lang w:val="ka-GE"/>
        </w:rPr>
      </w:pPr>
      <w:r w:rsidRPr="00AE5B73">
        <w:rPr>
          <w:rFonts w:ascii="Sylfaen" w:hAnsi="Sylfaen" w:cstheme="minorHAnsi"/>
          <w:sz w:val="24"/>
          <w:szCs w:val="24"/>
          <w:lang w:val="ka-GE"/>
        </w:rPr>
        <w:t>წარჩინებული სტუდენტები „ონელობა -2024“-ის დღესასწაულზე დაჯილდოვდნენ დიპლომებით, რაც მათი წარმატების ერთგვარი აღიარება იყო.</w:t>
      </w:r>
    </w:p>
    <w:p w14:paraId="426A9FB0" w14:textId="094BF005" w:rsidR="00A769CA" w:rsidRPr="00AE5B73" w:rsidRDefault="00A769CA" w:rsidP="00A769CA">
      <w:pPr>
        <w:jc w:val="both"/>
        <w:rPr>
          <w:rFonts w:ascii="Sylfaen" w:hAnsi="Sylfaen" w:cstheme="minorHAnsi"/>
          <w:sz w:val="24"/>
          <w:szCs w:val="24"/>
          <w:lang w:val="ka-GE"/>
        </w:rPr>
      </w:pPr>
      <w:r w:rsidRPr="00AE5B73">
        <w:rPr>
          <w:rFonts w:ascii="Sylfaen" w:hAnsi="Sylfaen" w:cstheme="minorHAnsi"/>
          <w:sz w:val="24"/>
          <w:szCs w:val="24"/>
          <w:lang w:val="ka-GE"/>
        </w:rPr>
        <w:t>საქართველოს განათლების, მეცნიერებისა და ახალგაზრდობის სამინისტროსა და საქართველოს კინოცენტრის ერთობლივი პროექტი „კინო სკოლა„  მერიის მიერ მეორედ დაფინანსდა 16 000 ლარით. პროექტში ჩართულმა ბავშვებმა წარმატებით გაიარეს პროექტის ეტაპები. მათმა გადაღებულმა ფილმებმა „ონავრები“ და „მოამაგე“ საერთაშორისო ფესტივალის „ოქროს პეპელა“ ჟიურის არაერთი პრიზი დაიმსახურეს და სხვადასხვა ნომინაციებში ფესტივალის გამარჯვებულები გახდნენ.</w:t>
      </w:r>
    </w:p>
    <w:p w14:paraId="58D7D3D4" w14:textId="7CF5D47E" w:rsidR="00F274B8" w:rsidRPr="00E66CCF" w:rsidRDefault="00A769CA" w:rsidP="003922B4">
      <w:pPr>
        <w:jc w:val="both"/>
        <w:rPr>
          <w:rFonts w:ascii="Sylfaen" w:eastAsia="Calibri" w:hAnsi="Sylfaen" w:cstheme="minorHAnsi"/>
          <w:kern w:val="2"/>
          <w:sz w:val="24"/>
          <w:szCs w:val="24"/>
          <w:lang w:val="ka-GE"/>
          <w14:ligatures w14:val="standardContextual"/>
        </w:rPr>
      </w:pPr>
      <w:r w:rsidRPr="00AE5B73">
        <w:rPr>
          <w:rFonts w:ascii="Sylfaen" w:eastAsia="Calibri" w:hAnsi="Sylfaen" w:cstheme="minorHAnsi"/>
          <w:kern w:val="2"/>
          <w:sz w:val="24"/>
          <w:szCs w:val="24"/>
          <w:lang w:val="ka-GE"/>
          <w14:ligatures w14:val="standardContextual"/>
        </w:rPr>
        <w:t xml:space="preserve">ქალთა ოთახმა განვლილ პერიოდში,  უმასპინძლა 461 ადამიანს, მათ შორის 362 ქალს, 67 კაცს და 32 ახალგაზრდას. ჩატარდა 16 სხვადასხვა თემატური და გასვლითი შეხვედრა. </w:t>
      </w:r>
    </w:p>
    <w:p w14:paraId="77F8BF2D" w14:textId="06A261AB" w:rsidR="001E7874" w:rsidRPr="00AE5B73" w:rsidRDefault="001E7874" w:rsidP="001E7874">
      <w:pPr>
        <w:pStyle w:val="Heading1"/>
        <w:spacing w:line="360" w:lineRule="auto"/>
        <w:rPr>
          <w:rFonts w:ascii="Sylfaen" w:hAnsi="Sylfaen"/>
          <w:lang w:val="ka-GE"/>
        </w:rPr>
      </w:pPr>
      <w:bookmarkStart w:id="18" w:name="_Toc195975481"/>
      <w:r w:rsidRPr="00AE5B73">
        <w:rPr>
          <w:rFonts w:ascii="Sylfaen" w:hAnsi="Sylfaen"/>
          <w:lang w:val="ka-GE"/>
        </w:rPr>
        <w:t>9. კულტურა</w:t>
      </w:r>
      <w:bookmarkEnd w:id="18"/>
    </w:p>
    <w:p w14:paraId="7D7D9EB4" w14:textId="17178FD0" w:rsidR="00EE78E9" w:rsidRPr="00AE5B73" w:rsidRDefault="00EE78E9" w:rsidP="003922B4">
      <w:pPr>
        <w:spacing w:after="0" w:line="240" w:lineRule="auto"/>
        <w:jc w:val="both"/>
        <w:rPr>
          <w:rFonts w:ascii="Sylfaen" w:eastAsia="Times New Roman" w:hAnsi="Sylfaen" w:cstheme="minorHAnsi"/>
          <w:sz w:val="24"/>
          <w:szCs w:val="24"/>
          <w:lang w:val="ka-GE" w:eastAsia="ka-GE"/>
        </w:rPr>
      </w:pPr>
      <w:r w:rsidRPr="00AE5B73">
        <w:rPr>
          <w:rFonts w:ascii="Sylfaen" w:hAnsi="Sylfaen" w:cstheme="minorHAnsi"/>
          <w:sz w:val="24"/>
          <w:szCs w:val="24"/>
          <w:lang w:val="ka-GE"/>
        </w:rPr>
        <w:t>2024 წლის განმავლობაში მუნიციპალიტეტში გამართულ კულტურულ მასობრივ  ღონისძიებებს, დაახლოებით 2800 - ზე მეტი ბენეფიციარი ესწრებოდა.</w:t>
      </w:r>
    </w:p>
    <w:p w14:paraId="3DD0971A" w14:textId="51BF79CA" w:rsidR="00C938DB" w:rsidRPr="00AE5B73" w:rsidRDefault="00161950" w:rsidP="003922B4">
      <w:pPr>
        <w:jc w:val="both"/>
        <w:rPr>
          <w:rFonts w:ascii="Sylfaen" w:hAnsi="Sylfaen" w:cstheme="minorHAnsi"/>
          <w:sz w:val="24"/>
          <w:szCs w:val="24"/>
          <w:lang w:val="ka-GE"/>
        </w:rPr>
      </w:pPr>
      <w:r w:rsidRPr="00AE5B73">
        <w:rPr>
          <w:rFonts w:ascii="Sylfaen" w:hAnsi="Sylfaen" w:cstheme="minorHAnsi"/>
          <w:sz w:val="24"/>
          <w:szCs w:val="24"/>
          <w:lang w:val="ka-GE"/>
        </w:rPr>
        <w:t xml:space="preserve">ა(ა)იპ ონის მუნიციპალიტეტის გიგა ჯაფარიძის სახელობის კულტურის სახლი, </w:t>
      </w:r>
      <w:r w:rsidR="00F274B8" w:rsidRPr="00AE5B73">
        <w:rPr>
          <w:rFonts w:ascii="Sylfaen" w:hAnsi="Sylfaen" w:cstheme="minorHAnsi"/>
          <w:sz w:val="24"/>
          <w:szCs w:val="24"/>
          <w:lang w:val="ka-GE"/>
        </w:rPr>
        <w:t xml:space="preserve">აღნიშნულის </w:t>
      </w:r>
      <w:r w:rsidRPr="00AE5B73">
        <w:rPr>
          <w:rFonts w:ascii="Sylfaen" w:hAnsi="Sylfaen" w:cstheme="minorHAnsi"/>
          <w:sz w:val="24"/>
          <w:szCs w:val="24"/>
          <w:lang w:val="ka-GE"/>
        </w:rPr>
        <w:t>განსახორციელებლად 2024 წელს, მუნიციპალიტეტმა გამოყო 334</w:t>
      </w:r>
      <w:r w:rsidR="00C938DB" w:rsidRPr="00AE5B73">
        <w:rPr>
          <w:rFonts w:ascii="Sylfaen" w:hAnsi="Sylfaen" w:cstheme="minorHAnsi"/>
          <w:sz w:val="24"/>
          <w:szCs w:val="24"/>
          <w:lang w:val="ka-GE"/>
        </w:rPr>
        <w:t xml:space="preserve"> </w:t>
      </w:r>
      <w:r w:rsidRPr="00AE5B73">
        <w:rPr>
          <w:rFonts w:ascii="Sylfaen" w:hAnsi="Sylfaen" w:cstheme="minorHAnsi"/>
          <w:sz w:val="24"/>
          <w:szCs w:val="24"/>
          <w:lang w:val="ka-GE"/>
        </w:rPr>
        <w:t xml:space="preserve">000 ლარი. </w:t>
      </w:r>
    </w:p>
    <w:p w14:paraId="79F824F4" w14:textId="12E268E7" w:rsidR="00161950" w:rsidRPr="00AE5B73" w:rsidRDefault="00161950" w:rsidP="003922B4">
      <w:pPr>
        <w:jc w:val="both"/>
        <w:rPr>
          <w:rFonts w:ascii="Sylfaen" w:hAnsi="Sylfaen" w:cstheme="minorHAnsi"/>
          <w:sz w:val="24"/>
          <w:szCs w:val="24"/>
          <w:lang w:val="ka-GE"/>
        </w:rPr>
      </w:pPr>
      <w:r w:rsidRPr="00AE5B73">
        <w:rPr>
          <w:rFonts w:ascii="Sylfaen" w:hAnsi="Sylfaen" w:cstheme="minorHAnsi"/>
          <w:sz w:val="24"/>
          <w:szCs w:val="24"/>
          <w:lang w:val="ka-GE"/>
        </w:rPr>
        <w:t>განსხვავებულ ფორმატში აღინიშნა სახალხო დღესასწაული ,,ონელობა 2024“. დღესასწაულს ლაიტმოტივად გასდევდა გიგა ჯაფარიძის დაბადებიდან 100 წლისთავთან დაკავშირებით მიძღვნილი ღონისძიებები. ღონისძიებას ესწრებოდნენ ცენტრალური და რეგიონული ხელისუფლების წარმომადგენლები</w:t>
      </w:r>
      <w:r w:rsidR="005869ED" w:rsidRPr="00AE5B73">
        <w:rPr>
          <w:rFonts w:ascii="Sylfaen" w:hAnsi="Sylfaen" w:cstheme="minorHAnsi"/>
          <w:sz w:val="24"/>
          <w:szCs w:val="24"/>
          <w:lang w:val="ka-GE"/>
        </w:rPr>
        <w:t xml:space="preserve">, ასევე ბულგარეთის საგანგებო და სრულუფლებიანი ელჩი საქართველოში, </w:t>
      </w:r>
      <w:r w:rsidR="00FF5446" w:rsidRPr="00AE5B73">
        <w:rPr>
          <w:rFonts w:ascii="Sylfaen" w:hAnsi="Sylfaen" w:cstheme="minorHAnsi"/>
          <w:sz w:val="24"/>
          <w:szCs w:val="24"/>
          <w:lang w:val="ka-GE"/>
        </w:rPr>
        <w:t xml:space="preserve">ამასთან, </w:t>
      </w:r>
      <w:r w:rsidR="005869ED" w:rsidRPr="00AE5B73">
        <w:rPr>
          <w:rFonts w:ascii="Sylfaen" w:hAnsi="Sylfaen" w:cstheme="minorHAnsi"/>
          <w:sz w:val="24"/>
          <w:szCs w:val="24"/>
          <w:lang w:val="ka-GE"/>
        </w:rPr>
        <w:t>ქალაქ ონში  იმყოფებოდნენ დამეგობრებული პოლონეთის რესპუბლიკის და ბულგარეთის დელეგაციები.</w:t>
      </w:r>
    </w:p>
    <w:p w14:paraId="28D75126" w14:textId="5D21CE7F" w:rsidR="00161950" w:rsidRPr="00AE5B73" w:rsidRDefault="00435B10" w:rsidP="003922B4">
      <w:pPr>
        <w:jc w:val="both"/>
        <w:rPr>
          <w:rFonts w:ascii="Sylfaen" w:hAnsi="Sylfaen" w:cstheme="minorHAnsi"/>
          <w:sz w:val="24"/>
          <w:szCs w:val="24"/>
          <w:lang w:val="ka-GE"/>
        </w:rPr>
      </w:pPr>
      <w:r w:rsidRPr="00AE5B73">
        <w:rPr>
          <w:rFonts w:ascii="Sylfaen" w:hAnsi="Sylfaen" w:cstheme="minorHAnsi"/>
          <w:sz w:val="24"/>
          <w:szCs w:val="24"/>
          <w:lang w:val="ka-GE"/>
        </w:rPr>
        <w:lastRenderedPageBreak/>
        <w:t xml:space="preserve">ონის მუნიციპალიტეტის მერიის მიერ იქნა დააფინანსებული 49 000 ლარით </w:t>
      </w:r>
      <w:r w:rsidR="00161950" w:rsidRPr="00AE5B73">
        <w:rPr>
          <w:rFonts w:ascii="Sylfaen" w:hAnsi="Sylfaen" w:cstheme="minorHAnsi"/>
          <w:sz w:val="24"/>
          <w:szCs w:val="24"/>
          <w:lang w:val="ka-GE"/>
        </w:rPr>
        <w:t xml:space="preserve">ა(ა)იპ ონის მუნიციპალიტეტის  გიგა ჯაფარიძის სახელობის  კულტურის სახლთან არსებული   ქორეოგრაფიული წრის „ორბა“ აღსაზრდელთა  </w:t>
      </w:r>
      <w:r w:rsidRPr="00AE5B73">
        <w:rPr>
          <w:rFonts w:ascii="Sylfaen" w:hAnsi="Sylfaen" w:cstheme="minorHAnsi"/>
          <w:sz w:val="24"/>
          <w:szCs w:val="24"/>
          <w:lang w:val="ka-GE"/>
        </w:rPr>
        <w:t>მონაწილეობა</w:t>
      </w:r>
      <w:r w:rsidR="00161950" w:rsidRPr="00AE5B73">
        <w:rPr>
          <w:rFonts w:ascii="Sylfaen" w:hAnsi="Sylfaen" w:cstheme="minorHAnsi"/>
          <w:sz w:val="24"/>
          <w:szCs w:val="24"/>
          <w:lang w:val="ka-GE"/>
        </w:rPr>
        <w:t xml:space="preserve"> თურქეთის საერთაშორისო ფესტივალზე, ქალაქ ალანიაში</w:t>
      </w:r>
      <w:r w:rsidRPr="00AE5B73">
        <w:rPr>
          <w:rFonts w:ascii="Sylfaen" w:hAnsi="Sylfaen" w:cstheme="minorHAnsi"/>
          <w:sz w:val="24"/>
          <w:szCs w:val="24"/>
          <w:lang w:val="ka-GE"/>
        </w:rPr>
        <w:t>.</w:t>
      </w:r>
    </w:p>
    <w:p w14:paraId="6750F545" w14:textId="3395346C" w:rsidR="00161950" w:rsidRPr="00AE5B73" w:rsidRDefault="00161950" w:rsidP="003922B4">
      <w:pPr>
        <w:jc w:val="both"/>
        <w:rPr>
          <w:rFonts w:ascii="Sylfaen" w:hAnsi="Sylfaen" w:cstheme="minorHAnsi"/>
          <w:sz w:val="24"/>
          <w:szCs w:val="24"/>
          <w:lang w:val="ka-GE"/>
        </w:rPr>
      </w:pPr>
      <w:r w:rsidRPr="00AE5B73">
        <w:rPr>
          <w:rFonts w:ascii="Sylfaen" w:hAnsi="Sylfaen" w:cstheme="minorHAnsi"/>
          <w:sz w:val="24"/>
          <w:szCs w:val="24"/>
          <w:lang w:val="ka-GE"/>
        </w:rPr>
        <w:t xml:space="preserve">მერიის მხარდაჭერით გაიმართა ფოლკლორის საერთაშორისო საბავშვო და ახალგაზრდული  ფესტივალი ,,კავკასია 2024“ (5000 ლარი). საქართველოს კულტურისა და სპორტის სამინისტროს  ინიციატივითა და ონის მუნიციპალიტეტის მერიის მხარდაჭერით ასევე ჩატარდა ქართული ხალხური სიმღერისა და ცეკვის  ანსამბლ ,,რუსთავი“-ის  ვოკალური სოლო კონცერტი. ჩატარდა ქალაქ სალონიკის ბავშვთა ქორეოგრაფიული ანსამბლი „საქართველო“ კონცერტი და სხვა. </w:t>
      </w:r>
    </w:p>
    <w:p w14:paraId="27DE496F" w14:textId="7E835B5C" w:rsidR="00161950" w:rsidRPr="00AE5B73" w:rsidRDefault="00161950" w:rsidP="003922B4">
      <w:pPr>
        <w:spacing w:after="0" w:line="240" w:lineRule="auto"/>
        <w:jc w:val="both"/>
        <w:rPr>
          <w:rFonts w:ascii="Sylfaen" w:hAnsi="Sylfaen" w:cstheme="minorHAnsi"/>
          <w:sz w:val="24"/>
          <w:szCs w:val="24"/>
          <w:lang w:val="ka-GE"/>
        </w:rPr>
      </w:pPr>
      <w:r w:rsidRPr="00AE5B73">
        <w:rPr>
          <w:rFonts w:ascii="Sylfaen" w:hAnsi="Sylfaen" w:cstheme="minorHAnsi"/>
          <w:sz w:val="24"/>
          <w:szCs w:val="24"/>
          <w:lang w:val="ka-GE"/>
        </w:rPr>
        <w:t>საზეიმო ვითარებაში გაიხსნა</w:t>
      </w:r>
      <w:r w:rsidR="00EE78E9" w:rsidRPr="00AE5B73">
        <w:rPr>
          <w:rFonts w:ascii="Sylfaen" w:hAnsi="Sylfaen" w:cstheme="minorHAnsi"/>
          <w:sz w:val="24"/>
          <w:szCs w:val="24"/>
          <w:lang w:val="ka-GE"/>
        </w:rPr>
        <w:t xml:space="preserve"> </w:t>
      </w:r>
      <w:r w:rsidRPr="00AE5B73">
        <w:rPr>
          <w:rFonts w:ascii="Sylfaen" w:hAnsi="Sylfaen" w:cstheme="minorHAnsi"/>
          <w:sz w:val="24"/>
          <w:szCs w:val="24"/>
          <w:lang w:val="ka-GE"/>
        </w:rPr>
        <w:t xml:space="preserve">სოფელ გლოლის ფოლკლორული ანსამბლ ,,ბუბა“-ს ვარსკვლავი. </w:t>
      </w:r>
    </w:p>
    <w:p w14:paraId="3497E5B3" w14:textId="2A29293B" w:rsidR="00161950" w:rsidRPr="00AE5B73" w:rsidRDefault="00161950" w:rsidP="003922B4">
      <w:pPr>
        <w:spacing w:after="0" w:line="240" w:lineRule="auto"/>
        <w:jc w:val="both"/>
        <w:rPr>
          <w:rFonts w:ascii="Sylfaen" w:eastAsia="Times New Roman" w:hAnsi="Sylfaen" w:cstheme="minorHAnsi"/>
          <w:b/>
          <w:sz w:val="24"/>
          <w:szCs w:val="24"/>
          <w:lang w:val="ka-GE" w:eastAsia="ka-GE"/>
        </w:rPr>
      </w:pPr>
    </w:p>
    <w:p w14:paraId="1E898476" w14:textId="61BFDE3E" w:rsidR="001E7874" w:rsidRPr="00AE5B73" w:rsidRDefault="001E7874" w:rsidP="001E7874">
      <w:pPr>
        <w:pStyle w:val="Heading1"/>
        <w:spacing w:line="360" w:lineRule="auto"/>
        <w:rPr>
          <w:rFonts w:ascii="Sylfaen" w:hAnsi="Sylfaen"/>
          <w:lang w:val="ka-GE"/>
        </w:rPr>
      </w:pPr>
      <w:bookmarkStart w:id="19" w:name="_Toc195975482"/>
      <w:r w:rsidRPr="00AE5B73">
        <w:rPr>
          <w:rFonts w:ascii="Sylfaen" w:hAnsi="Sylfaen"/>
          <w:lang w:val="ka-GE"/>
        </w:rPr>
        <w:t>10. სპორტი</w:t>
      </w:r>
      <w:bookmarkEnd w:id="19"/>
    </w:p>
    <w:p w14:paraId="119362A6" w14:textId="77777777" w:rsidR="00EF0492" w:rsidRPr="00C95A4D" w:rsidRDefault="00EF0492" w:rsidP="00EF0492">
      <w:pPr>
        <w:spacing w:line="276" w:lineRule="auto"/>
        <w:jc w:val="both"/>
        <w:rPr>
          <w:rFonts w:ascii="Sylfaen" w:hAnsi="Sylfaen" w:cstheme="minorHAnsi"/>
          <w:sz w:val="24"/>
          <w:szCs w:val="24"/>
          <w:lang w:val="ka-GE"/>
        </w:rPr>
      </w:pPr>
      <w:r w:rsidRPr="00C95A4D">
        <w:rPr>
          <w:rFonts w:ascii="Sylfaen" w:hAnsi="Sylfaen" w:cstheme="minorHAnsi"/>
          <w:sz w:val="24"/>
          <w:szCs w:val="24"/>
          <w:lang w:val="ka-GE"/>
        </w:rPr>
        <w:t>მუნიციპალიტეტის ერთ-ერთი მიზანია ახალგაზრდების სპორტში ჩართვა და ჯანსაღი ცხოვრების წესის პოპულარიზაცია. 2024 წელს ონის მუნიციპალიტეტში ჩატარდა სხვადასხვა სპორტული ღონისძიება, მათ შორის: საერთაშორისო ველომარათონი, ფეინთბოლის ჩემპიონატი, ბავშვთა სარაგბო ფესტივალი და სხვა. აღნიშნული აქტივობები მოიცავდა როგორც ადგილობრივი, ისე ეროვნული და საერთაშორისო მასშტაბის სპორტულ ღონისძიებებს.</w:t>
      </w:r>
    </w:p>
    <w:p w14:paraId="5E3C374B" w14:textId="77777777" w:rsidR="00EF0492" w:rsidRPr="00C95A4D" w:rsidRDefault="00EF0492" w:rsidP="00EF0492">
      <w:pPr>
        <w:spacing w:line="276" w:lineRule="auto"/>
        <w:jc w:val="both"/>
        <w:rPr>
          <w:rFonts w:ascii="Sylfaen" w:hAnsi="Sylfaen" w:cstheme="minorHAnsi"/>
          <w:sz w:val="24"/>
          <w:szCs w:val="24"/>
          <w:lang w:val="ka-GE"/>
        </w:rPr>
      </w:pPr>
      <w:r w:rsidRPr="00C95A4D">
        <w:rPr>
          <w:rFonts w:ascii="Sylfaen" w:hAnsi="Sylfaen" w:cstheme="minorHAnsi"/>
          <w:sz w:val="24"/>
          <w:szCs w:val="24"/>
          <w:lang w:val="ka-GE"/>
        </w:rPr>
        <w:t>მუნიციპალიტეტის მოსახლეობის სამსახურშია ერთი დიდი, ცენტრელური სტადიონი, 23 მინი, ხელოვნურ და ბუნებრივსაფარიანი სტადიონი, 6 ქუჩის ტრენაჟორი. მათ შორის 2024 წელს განხორციელდა მინი სტადიონის მშენებლობა სოფ. უწერაში, ქ, ონში, ვახტანგ VI -ს ქუჩაზე, ასევე სოფელ სევაში მინი სტადიონის დასრულების სამუშაოები, ხოლო ქ, ონში, დგვარელის -ს ქუჩაზე ხელოვნურსაფარიანი სპორტული მოედნი მოეწყო - 478 400 ლარი; მუნიციპალიტეტის მიერ მოპოვებული დაფინანსებითა და მუნიციპალიტეტის თანამონაწილეობით(ადგილობრივი ბიუჯეტი&amp;გრანტი)დასრულდა 7X7 მასტერლიგის ხელოვნურსაფარიანი მინი სტადიონი ბეერ-შევას პარკში; ხოლო ქ.ონში ბერშევას სახელობის სკვერში კალათბურთის სტადიონი მოეწყო. ამასთან მიმდინარე წელს სოფელ ჭიორასა და ნაკიეთში იგეგმება მინი სტადიონების მოეწყობა ღირებულებით 320 000 ლარი;</w:t>
      </w:r>
    </w:p>
    <w:p w14:paraId="472232E7" w14:textId="4BE55CC5" w:rsidR="00EF0492" w:rsidRPr="00F86743" w:rsidRDefault="00EF0492" w:rsidP="00EF0492">
      <w:pPr>
        <w:spacing w:line="276" w:lineRule="auto"/>
        <w:jc w:val="both"/>
        <w:rPr>
          <w:rFonts w:ascii="Sylfaen" w:hAnsi="Sylfaen" w:cstheme="minorHAnsi"/>
          <w:b/>
          <w:sz w:val="24"/>
          <w:szCs w:val="24"/>
          <w:lang w:val="ka-GE"/>
        </w:rPr>
      </w:pPr>
      <w:r w:rsidRPr="00C95A4D">
        <w:rPr>
          <w:rFonts w:ascii="Sylfaen" w:hAnsi="Sylfaen" w:cstheme="minorHAnsi"/>
          <w:sz w:val="24"/>
          <w:szCs w:val="24"/>
          <w:lang w:val="ka-GE"/>
        </w:rPr>
        <w:t xml:space="preserve">მუნიციპალიტეტში ფუნქციონირებს ა(ა)იპ ონის მუნიციპალიტეტის ბავშვთა და მოზარდთა სასპორტო სკოლის კომპლექსი, რომლის ბენეფიციართა რაოდენობა 105 </w:t>
      </w:r>
      <w:r w:rsidRPr="00C95A4D">
        <w:rPr>
          <w:rFonts w:ascii="Sylfaen" w:hAnsi="Sylfaen" w:cstheme="minorHAnsi"/>
          <w:sz w:val="24"/>
          <w:szCs w:val="24"/>
          <w:lang w:val="ka-GE"/>
        </w:rPr>
        <w:lastRenderedPageBreak/>
        <w:t>ახალგაზრდას.</w:t>
      </w:r>
      <w:r>
        <w:rPr>
          <w:rFonts w:ascii="Sylfaen" w:hAnsi="Sylfaen" w:cstheme="minorHAnsi"/>
          <w:sz w:val="24"/>
          <w:szCs w:val="24"/>
          <w:lang w:val="ka-GE"/>
        </w:rPr>
        <w:t xml:space="preserve"> გასულ წელს სპორტკომპლექსს გადაეცა </w:t>
      </w:r>
      <w:r>
        <w:rPr>
          <w:rFonts w:ascii="Sylfaen" w:hAnsi="Sylfaen" w:cstheme="minorHAnsi"/>
          <w:b/>
          <w:sz w:val="24"/>
          <w:szCs w:val="24"/>
          <w:lang w:val="ka-GE"/>
        </w:rPr>
        <w:t>სპორტული ინფრასტრუქტურა კალათბურთისთვის;</w:t>
      </w:r>
      <w:r w:rsidRPr="00C95A4D">
        <w:rPr>
          <w:rFonts w:ascii="Sylfaen" w:hAnsi="Sylfaen" w:cstheme="minorHAnsi"/>
          <w:sz w:val="24"/>
          <w:szCs w:val="24"/>
          <w:lang w:val="ka-GE"/>
        </w:rPr>
        <w:t xml:space="preserve"> </w:t>
      </w:r>
      <w:r w:rsidR="000071EC">
        <w:rPr>
          <w:rFonts w:ascii="Sylfaen" w:hAnsi="Sylfaen" w:cstheme="minorHAnsi"/>
          <w:sz w:val="24"/>
          <w:szCs w:val="24"/>
          <w:lang w:val="ka-GE"/>
        </w:rPr>
        <w:t>ასევე მოეწყო საცოცი კედელი სპორტკომპლექსის ტერიტორიაზე.</w:t>
      </w:r>
      <w:r w:rsidRPr="00C95A4D">
        <w:rPr>
          <w:rFonts w:ascii="Sylfaen" w:hAnsi="Sylfaen" w:cstheme="minorHAnsi"/>
          <w:sz w:val="24"/>
          <w:szCs w:val="24"/>
          <w:lang w:val="ka-GE"/>
        </w:rPr>
        <w:t xml:space="preserve"> 2024 წელს დაემატა  სპორტის ახალი სახეობა მხატვრული  ტანვარჯიში. სპორტის ამ სახეობით 70 სხვადასხვა  ასაკის  მოზარდი დაიტერესდა.  26 მარტს ქალაქ თბილისში, "მხატვრული ტანვარჯიშის საერთაშორისო მარათონი 2025”გაიმართა, სადაც ჩვენი ა(ა)იპ სასპორტო სკოლის კომლპექსის ტანვარჯიშის წრის აღსაზრდელმა ანა ჭელიძემ, ოქროს მედალი მოიპოვა. კიდევ ერთხელ ვულოცავ ანას ამ წარმატებას, ჩვენი პატარა სპორტსმენებისთვის დიდი მოტივაციაა მისი წარმატება.</w:t>
      </w:r>
    </w:p>
    <w:p w14:paraId="0607AF06" w14:textId="77777777" w:rsidR="00EF0492" w:rsidRPr="00C95A4D" w:rsidRDefault="00EF0492" w:rsidP="00EF0492">
      <w:pPr>
        <w:spacing w:line="276" w:lineRule="auto"/>
        <w:jc w:val="both"/>
        <w:rPr>
          <w:rFonts w:ascii="Sylfaen" w:hAnsi="Sylfaen" w:cstheme="minorHAnsi"/>
          <w:sz w:val="24"/>
          <w:szCs w:val="24"/>
          <w:lang w:val="ka-GE"/>
        </w:rPr>
      </w:pPr>
      <w:r w:rsidRPr="00C95A4D">
        <w:rPr>
          <w:rFonts w:ascii="Sylfaen" w:hAnsi="Sylfaen" w:cstheme="minorHAnsi"/>
          <w:sz w:val="24"/>
          <w:szCs w:val="24"/>
          <w:lang w:val="ka-GE"/>
        </w:rPr>
        <w:t>მუნიციპალიტეტში ასევე ბევრი ახალგაზრდაა დაინტერესებული ჭიდაობით, სწორედ 2024 წელს დასრულდა საჭიდაო დარბაზის მშენობლობა და ამჟამად ა(ა)იპ ონის მუნიციპალიტეტის საჭიდაო სკოლის ბენეფიციართა რაოდენობა შეადგენს 70 ახალგაზრდას.</w:t>
      </w:r>
      <w:r>
        <w:rPr>
          <w:rFonts w:ascii="Sylfaen" w:hAnsi="Sylfaen" w:cstheme="minorHAnsi"/>
          <w:sz w:val="24"/>
          <w:szCs w:val="24"/>
          <w:lang w:val="ka-GE"/>
        </w:rPr>
        <w:t xml:space="preserve"> </w:t>
      </w:r>
      <w:r w:rsidRPr="00C95A4D">
        <w:rPr>
          <w:rFonts w:ascii="Sylfaen" w:hAnsi="Sylfaen" w:cstheme="minorHAnsi"/>
          <w:sz w:val="24"/>
          <w:szCs w:val="24"/>
          <w:lang w:val="ka-GE"/>
        </w:rPr>
        <w:t>7 -13 აპრილს სლოვაკეთის რესპუბლიკის დედაქალაქ ბრატისლავაში გაიმართა ევროპის ჩემპიონატი თავისუფალ ჭიდაობაში, რომელშიც მონაწილეობ მიიღე</w:t>
      </w:r>
      <w:r>
        <w:rPr>
          <w:rFonts w:ascii="Sylfaen" w:hAnsi="Sylfaen" w:cstheme="minorHAnsi"/>
          <w:sz w:val="24"/>
          <w:szCs w:val="24"/>
          <w:lang w:val="ka-GE"/>
        </w:rPr>
        <w:t>ეს</w:t>
      </w:r>
      <w:r w:rsidRPr="00C95A4D">
        <w:rPr>
          <w:rFonts w:ascii="Sylfaen" w:hAnsi="Sylfaen" w:cstheme="minorHAnsi"/>
          <w:sz w:val="24"/>
          <w:szCs w:val="24"/>
          <w:lang w:val="ka-GE"/>
        </w:rPr>
        <w:t xml:space="preserve"> რაჭველი სპორტსმენ</w:t>
      </w:r>
      <w:r>
        <w:rPr>
          <w:rFonts w:ascii="Sylfaen" w:hAnsi="Sylfaen" w:cstheme="minorHAnsi"/>
          <w:sz w:val="24"/>
          <w:szCs w:val="24"/>
          <w:lang w:val="ka-GE"/>
        </w:rPr>
        <w:t>ებმა(მირიან მაისურაძე, გიორგი მეშვილდიშვილი) ვულოცავ მათ მიღწეულ წარმატებას.</w:t>
      </w:r>
    </w:p>
    <w:p w14:paraId="6FD22A41" w14:textId="77777777" w:rsidR="00EF0492" w:rsidRPr="00C95A4D" w:rsidRDefault="00EF0492" w:rsidP="00EF0492">
      <w:pPr>
        <w:spacing w:line="276" w:lineRule="auto"/>
        <w:jc w:val="both"/>
        <w:rPr>
          <w:rFonts w:ascii="Sylfaen" w:hAnsi="Sylfaen" w:cstheme="minorHAnsi"/>
          <w:sz w:val="24"/>
          <w:szCs w:val="24"/>
          <w:lang w:val="ka-GE"/>
        </w:rPr>
      </w:pPr>
      <w:r w:rsidRPr="00C95A4D">
        <w:rPr>
          <w:rFonts w:ascii="Sylfaen" w:hAnsi="Sylfaen" w:cstheme="minorHAnsi"/>
          <w:sz w:val="24"/>
          <w:szCs w:val="24"/>
          <w:lang w:val="ka-GE"/>
        </w:rPr>
        <w:t xml:space="preserve">ა(ა)ონის მუნიციპალიტეტის საფეხბურთო სკოლა მამისონის ბენეფიციართა რაოდენობა შეადგენს 96 ახალგაზრდას, </w:t>
      </w:r>
      <w:r>
        <w:rPr>
          <w:rFonts w:ascii="Sylfaen" w:hAnsi="Sylfaen" w:cstheme="minorHAnsi"/>
          <w:sz w:val="24"/>
          <w:szCs w:val="24"/>
          <w:lang w:val="ka-GE"/>
        </w:rPr>
        <w:t xml:space="preserve"> აღსანიშნავია, რომ </w:t>
      </w:r>
      <w:r w:rsidRPr="00C95A4D">
        <w:rPr>
          <w:rFonts w:ascii="Sylfaen" w:hAnsi="Sylfaen" w:cstheme="minorHAnsi"/>
          <w:sz w:val="24"/>
          <w:szCs w:val="24"/>
          <w:lang w:val="ka-GE"/>
        </w:rPr>
        <w:t xml:space="preserve">მათგან მიმდინარე წელს სკოლას შეუერთდა 12 გოგონა. </w:t>
      </w:r>
    </w:p>
    <w:p w14:paraId="6CABFED7" w14:textId="77777777" w:rsidR="00EF0492" w:rsidRPr="00C95A4D" w:rsidRDefault="00EF0492" w:rsidP="00EF0492">
      <w:pPr>
        <w:spacing w:line="276" w:lineRule="auto"/>
        <w:jc w:val="both"/>
        <w:rPr>
          <w:rFonts w:ascii="Sylfaen" w:hAnsi="Sylfaen" w:cstheme="minorHAnsi"/>
          <w:sz w:val="24"/>
          <w:szCs w:val="24"/>
          <w:lang w:val="ka-GE"/>
        </w:rPr>
      </w:pPr>
      <w:r w:rsidRPr="00C95A4D">
        <w:rPr>
          <w:rFonts w:ascii="Sylfaen" w:hAnsi="Sylfaen" w:cstheme="minorHAnsi"/>
          <w:sz w:val="24"/>
          <w:szCs w:val="24"/>
          <w:lang w:val="ka-GE"/>
        </w:rPr>
        <w:t>ა(ა)იპ რაჭა-ლეჩხუმისა და ქვემო სვანეთის სარაგბო კლუბი ამარანტები ბენეფიციარების რაოდენობა ონიდან შეადგენს 30 ახალგაზრდას.</w:t>
      </w:r>
    </w:p>
    <w:p w14:paraId="1D5C686E" w14:textId="77777777" w:rsidR="00EF0492" w:rsidRPr="00C11AA2" w:rsidRDefault="00EF0492" w:rsidP="00EF0492">
      <w:pPr>
        <w:spacing w:line="276" w:lineRule="auto"/>
        <w:jc w:val="both"/>
        <w:rPr>
          <w:rFonts w:ascii="Sylfaen" w:hAnsi="Sylfaen" w:cstheme="minorHAnsi"/>
          <w:b/>
          <w:sz w:val="24"/>
          <w:szCs w:val="24"/>
          <w:lang w:val="ka-GE"/>
        </w:rPr>
      </w:pPr>
      <w:r w:rsidRPr="00C95A4D">
        <w:rPr>
          <w:rFonts w:ascii="Sylfaen" w:hAnsi="Sylfaen" w:cstheme="minorHAnsi"/>
          <w:sz w:val="24"/>
          <w:szCs w:val="24"/>
          <w:lang w:val="ka-GE"/>
        </w:rPr>
        <w:t>2022 წლიდან მოქმედებს და ტრადიციად იქცა წარმატებული სპორტსმენების დაჯილდოება</w:t>
      </w:r>
      <w:r>
        <w:rPr>
          <w:rFonts w:ascii="Sylfaen" w:hAnsi="Sylfaen" w:cstheme="minorHAnsi"/>
          <w:sz w:val="24"/>
          <w:szCs w:val="24"/>
          <w:lang w:val="ka-GE"/>
        </w:rPr>
        <w:t xml:space="preserve">, საპრიზო თანხა </w:t>
      </w:r>
      <w:r>
        <w:rPr>
          <w:rFonts w:ascii="Sylfaen" w:hAnsi="Sylfaen" w:cstheme="minorHAnsi"/>
          <w:b/>
          <w:sz w:val="24"/>
          <w:szCs w:val="24"/>
          <w:lang w:val="ka-GE"/>
        </w:rPr>
        <w:t>წლის ბოლომდე დაახლოებით 300-400 პრცენტით გაიზრდება</w:t>
      </w:r>
      <w:r w:rsidRPr="00C95A4D">
        <w:rPr>
          <w:rFonts w:ascii="Sylfaen" w:hAnsi="Sylfaen" w:cstheme="minorHAnsi"/>
          <w:sz w:val="24"/>
          <w:szCs w:val="24"/>
          <w:lang w:val="ka-GE"/>
        </w:rPr>
        <w:t xml:space="preserve">. </w:t>
      </w:r>
    </w:p>
    <w:p w14:paraId="50136284" w14:textId="77777777" w:rsidR="00446D06" w:rsidRPr="00AE5B73" w:rsidRDefault="00446D06" w:rsidP="003922B4">
      <w:pPr>
        <w:spacing w:after="0" w:line="240" w:lineRule="auto"/>
        <w:ind w:right="-1"/>
        <w:jc w:val="both"/>
        <w:rPr>
          <w:rFonts w:ascii="Sylfaen" w:eastAsia="Times New Roman" w:hAnsi="Sylfaen" w:cstheme="minorHAnsi"/>
          <w:sz w:val="24"/>
          <w:szCs w:val="24"/>
          <w:lang w:bidi="en-US"/>
        </w:rPr>
      </w:pPr>
    </w:p>
    <w:p w14:paraId="4C47DFFA" w14:textId="77777777" w:rsidR="00FA1B75" w:rsidRPr="00AE5B73" w:rsidRDefault="00161950" w:rsidP="003922B4">
      <w:pPr>
        <w:jc w:val="both"/>
        <w:rPr>
          <w:rFonts w:ascii="Sylfaen" w:hAnsi="Sylfaen" w:cstheme="minorHAnsi"/>
          <w:b/>
          <w:sz w:val="24"/>
          <w:szCs w:val="24"/>
          <w:lang w:val="ka-GE"/>
        </w:rPr>
      </w:pPr>
      <w:r w:rsidRPr="00AE5B73">
        <w:rPr>
          <w:rFonts w:ascii="Sylfaen" w:hAnsi="Sylfaen" w:cstheme="minorHAnsi"/>
          <w:b/>
          <w:sz w:val="24"/>
          <w:szCs w:val="24"/>
          <w:lang w:val="ka-GE"/>
        </w:rPr>
        <w:t>ბავშვის უფლებების დაცვა და მხარდაჭერა:</w:t>
      </w:r>
    </w:p>
    <w:p w14:paraId="7765DAC4" w14:textId="15E5D49B" w:rsidR="00161950" w:rsidRDefault="00161950" w:rsidP="003922B4">
      <w:pPr>
        <w:jc w:val="both"/>
        <w:rPr>
          <w:rFonts w:ascii="Sylfaen" w:eastAsia="Calibri" w:hAnsi="Sylfaen" w:cstheme="minorHAnsi"/>
          <w:sz w:val="24"/>
          <w:szCs w:val="24"/>
          <w:lang w:val="ka-GE"/>
        </w:rPr>
      </w:pPr>
      <w:r w:rsidRPr="00AE5B73">
        <w:rPr>
          <w:rFonts w:ascii="Sylfaen" w:eastAsia="Calibri" w:hAnsi="Sylfaen" w:cstheme="minorHAnsi"/>
          <w:sz w:val="24"/>
          <w:szCs w:val="24"/>
          <w:lang w:val="ka-GE"/>
        </w:rPr>
        <w:t xml:space="preserve"> ბავშვის უფლებების დაცვისა და მხარდაჭერის განყოფილებ</w:t>
      </w:r>
      <w:r w:rsidR="00FA1B75" w:rsidRPr="00AE5B73">
        <w:rPr>
          <w:rFonts w:ascii="Sylfaen" w:eastAsia="Calibri" w:hAnsi="Sylfaen" w:cstheme="minorHAnsi"/>
          <w:sz w:val="24"/>
          <w:szCs w:val="24"/>
          <w:lang w:val="ka-GE"/>
        </w:rPr>
        <w:t xml:space="preserve">ის </w:t>
      </w:r>
      <w:r w:rsidR="003B0F97" w:rsidRPr="00AE5B73">
        <w:rPr>
          <w:rFonts w:ascii="Sylfaen" w:eastAsia="Calibri" w:hAnsi="Sylfaen" w:cstheme="minorHAnsi"/>
          <w:sz w:val="24"/>
          <w:szCs w:val="24"/>
          <w:lang w:val="ka-GE"/>
        </w:rPr>
        <w:t xml:space="preserve"> </w:t>
      </w:r>
      <w:r w:rsidRPr="00AE5B73">
        <w:rPr>
          <w:rFonts w:ascii="Sylfaen" w:eastAsia="Calibri" w:hAnsi="Sylfaen" w:cstheme="minorHAnsi"/>
          <w:sz w:val="24"/>
          <w:szCs w:val="24"/>
          <w:lang w:val="ka-GE"/>
        </w:rPr>
        <w:t xml:space="preserve">პროგრამით გათვალისწინებული დაფინანსების მიხედვით,  განყოფილებამ დახმარება  გაუწია მუნიციპალიტეტში მცხოვრებ, კრიზისულ მდგომარეობაში მყოფ 15  ოჯახს (გამოყოფილი თანხა 7500  ლარი). 2024 წელს </w:t>
      </w:r>
      <w:r w:rsidR="00FA1B75" w:rsidRPr="00AE5B73">
        <w:rPr>
          <w:rFonts w:ascii="Sylfaen" w:eastAsia="Calibri" w:hAnsi="Sylfaen" w:cstheme="minorHAnsi"/>
          <w:sz w:val="24"/>
          <w:szCs w:val="24"/>
          <w:lang w:val="ka-GE"/>
        </w:rPr>
        <w:t>აღნიშნული პროგრამით</w:t>
      </w:r>
      <w:r w:rsidRPr="00AE5B73">
        <w:rPr>
          <w:rFonts w:ascii="Sylfaen" w:eastAsia="Calibri" w:hAnsi="Sylfaen" w:cstheme="minorHAnsi"/>
          <w:sz w:val="24"/>
          <w:szCs w:val="24"/>
          <w:lang w:val="ka-GE"/>
        </w:rPr>
        <w:t xml:space="preserve">  </w:t>
      </w:r>
      <w:r w:rsidRPr="00C8318E">
        <w:rPr>
          <w:rFonts w:ascii="Sylfaen" w:eastAsia="Calibri" w:hAnsi="Sylfaen" w:cstheme="minorHAnsi"/>
          <w:b/>
          <w:sz w:val="24"/>
          <w:szCs w:val="24"/>
          <w:lang w:val="ka-GE"/>
        </w:rPr>
        <w:t>ნაცვლად 300 ლარისა, გაიცა თანხა  500 ლარის  ოდენობით,</w:t>
      </w:r>
      <w:r w:rsidRPr="00AE5B73">
        <w:rPr>
          <w:rFonts w:ascii="Sylfaen" w:eastAsia="Calibri" w:hAnsi="Sylfaen" w:cstheme="minorHAnsi"/>
          <w:sz w:val="24"/>
          <w:szCs w:val="24"/>
          <w:lang w:val="ka-GE"/>
        </w:rPr>
        <w:t xml:space="preserve">  რამაც ნაწილობრივ უზრუნველყო  კრიზისულ სიტუაციაში მყოფი ბავშვიანი ოჯახის სოციალურ-ეკონომიური სირთულეებისა და მათ წინაშე არსებული საჭიროებების დაძლევის მხარდაჭერა.  2025 წელს, მუნიციპალური ბიუჯეტის </w:t>
      </w:r>
      <w:r w:rsidRPr="00AE5B73">
        <w:rPr>
          <w:rFonts w:ascii="Sylfaen" w:eastAsia="Calibri" w:hAnsi="Sylfaen" w:cstheme="minorHAnsi"/>
          <w:sz w:val="24"/>
          <w:szCs w:val="24"/>
          <w:lang w:val="ka-GE"/>
        </w:rPr>
        <w:lastRenderedPageBreak/>
        <w:t>პროექტით გათვალისწინებულია,</w:t>
      </w:r>
      <w:r w:rsidR="00C8318E">
        <w:rPr>
          <w:rFonts w:ascii="Sylfaen" w:eastAsia="Calibri" w:hAnsi="Sylfaen" w:cstheme="minorHAnsi"/>
          <w:sz w:val="24"/>
          <w:szCs w:val="24"/>
          <w:lang w:val="ka-GE"/>
        </w:rPr>
        <w:t xml:space="preserve"> </w:t>
      </w:r>
      <w:r w:rsidR="00C8318E" w:rsidRPr="00E57A07">
        <w:rPr>
          <w:rFonts w:ascii="Sylfaen" w:eastAsia="Calibri" w:hAnsi="Sylfaen" w:cstheme="minorHAnsi"/>
          <w:b/>
          <w:sz w:val="24"/>
          <w:szCs w:val="24"/>
          <w:lang w:val="ka-GE"/>
        </w:rPr>
        <w:t>გაიზარდოს ბენეფიციარი ოჯახების რაოდენობდ</w:t>
      </w:r>
      <w:r w:rsidR="00C8318E">
        <w:rPr>
          <w:rFonts w:ascii="Sylfaen" w:eastAsia="Calibri" w:hAnsi="Sylfaen" w:cstheme="minorHAnsi"/>
          <w:sz w:val="24"/>
          <w:szCs w:val="24"/>
          <w:lang w:val="ka-GE"/>
        </w:rPr>
        <w:t>ა და</w:t>
      </w:r>
      <w:r w:rsidRPr="00AE5B73">
        <w:rPr>
          <w:rFonts w:ascii="Sylfaen" w:eastAsia="Calibri" w:hAnsi="Sylfaen" w:cstheme="minorHAnsi"/>
          <w:sz w:val="24"/>
          <w:szCs w:val="24"/>
          <w:lang w:val="ka-GE"/>
        </w:rPr>
        <w:t xml:space="preserve"> დახმარება გაეწიოს 20 ოჯახს (გამოყოფილი თანხა 10 000 ლარი). </w:t>
      </w:r>
    </w:p>
    <w:p w14:paraId="7C25F1E0" w14:textId="77777777" w:rsidR="00EF0492" w:rsidRPr="004C5AEF" w:rsidRDefault="00EF0492" w:rsidP="00EF0492">
      <w:pPr>
        <w:spacing w:after="0" w:line="240" w:lineRule="auto"/>
        <w:jc w:val="both"/>
        <w:rPr>
          <w:rFonts w:ascii="Sylfaen" w:eastAsia="Times New Roman" w:hAnsi="Sylfaen" w:cstheme="minorHAnsi"/>
          <w:b/>
          <w:sz w:val="24"/>
          <w:szCs w:val="24"/>
          <w:lang w:val="ka-GE" w:eastAsia="ka-GE"/>
        </w:rPr>
      </w:pPr>
      <w:r w:rsidRPr="004C5AEF">
        <w:rPr>
          <w:rFonts w:ascii="Sylfaen" w:eastAsia="Times New Roman" w:hAnsi="Sylfaen" w:cstheme="minorHAnsi"/>
          <w:b/>
          <w:sz w:val="24"/>
          <w:szCs w:val="24"/>
          <w:lang w:val="ka-GE" w:eastAsia="ka-GE"/>
        </w:rPr>
        <w:t xml:space="preserve">მხარეთმცოდნეობის  მ უ ზ ე უ მ ი: </w:t>
      </w:r>
    </w:p>
    <w:p w14:paraId="56BD1489" w14:textId="77777777" w:rsidR="00EF0492" w:rsidRPr="004C5AEF" w:rsidRDefault="00EF0492" w:rsidP="00EF0492">
      <w:pPr>
        <w:spacing w:after="0" w:line="240" w:lineRule="auto"/>
        <w:jc w:val="both"/>
        <w:rPr>
          <w:rFonts w:ascii="Sylfaen" w:eastAsia="Times New Roman" w:hAnsi="Sylfaen" w:cstheme="minorHAnsi"/>
          <w:b/>
          <w:sz w:val="24"/>
          <w:szCs w:val="24"/>
          <w:lang w:val="ka-GE" w:eastAsia="ka-GE"/>
        </w:rPr>
      </w:pPr>
      <w:r w:rsidRPr="004C5AEF">
        <w:rPr>
          <w:rFonts w:ascii="Sylfaen" w:eastAsia="Times New Roman" w:hAnsi="Sylfaen" w:cstheme="minorHAnsi"/>
          <w:sz w:val="24"/>
          <w:szCs w:val="24"/>
          <w:lang w:val="ka-GE" w:eastAsia="ka-GE"/>
        </w:rPr>
        <w:t xml:space="preserve"> მხარეთმცოდნეობის მუზეუმის ორგანიზებით  წლის მანძილზე მოეწყო, როგორც მუნიციპალიტეტში, ასევე მუნიციპალიტეტის გარეთ  11 სამეცნიერო ექსპედიცია.</w:t>
      </w:r>
      <w:r w:rsidRPr="004C5AEF">
        <w:rPr>
          <w:rFonts w:ascii="Sylfaen" w:eastAsia="Times New Roman" w:hAnsi="Sylfaen" w:cstheme="minorHAnsi"/>
          <w:sz w:val="24"/>
          <w:szCs w:val="24"/>
          <w:lang w:val="ka-GE" w:bidi="en-US"/>
        </w:rPr>
        <w:t xml:space="preserve"> მნიშვნელოვანი იყო ექსპედიცია სოფელ მრავალძალში. გადაღებულ იქნა ძეგლის დეტალების ფოტოსურათები და მოხდა წარწერის პალეოგრაფიული პირის შექმნა.</w:t>
      </w:r>
    </w:p>
    <w:p w14:paraId="2EC9B6D8" w14:textId="77777777" w:rsidR="00EF0492" w:rsidRPr="000C0730" w:rsidRDefault="00EF0492" w:rsidP="00EF0492">
      <w:pPr>
        <w:ind w:right="-1"/>
        <w:jc w:val="both"/>
        <w:rPr>
          <w:rFonts w:ascii="Sylfaen" w:eastAsia="Times New Roman" w:hAnsi="Sylfaen" w:cstheme="minorHAnsi"/>
          <w:sz w:val="24"/>
          <w:szCs w:val="24"/>
          <w:lang w:val="ka-GE" w:bidi="en-US"/>
        </w:rPr>
      </w:pPr>
      <w:r w:rsidRPr="000C0730">
        <w:rPr>
          <w:rFonts w:ascii="Sylfaen" w:eastAsia="Times New Roman" w:hAnsi="Sylfaen" w:cstheme="minorHAnsi"/>
          <w:sz w:val="24"/>
          <w:szCs w:val="24"/>
          <w:lang w:val="ka-GE" w:bidi="en-US"/>
        </w:rPr>
        <w:t xml:space="preserve">სამჯერ განხორციელდა ექსპედიცია შაორის წყალსაცავზე, სამივე ექსპედიციის დროს, აკრეფილ იქნა ქვის ხანის (პალეოლითი) სხვადასხვა იარაღები: სახოკები, საჭრისები, ლამელები და სხვა. </w:t>
      </w:r>
    </w:p>
    <w:p w14:paraId="0B78459A" w14:textId="77777777" w:rsidR="00EF0492" w:rsidRPr="004C5AEF" w:rsidRDefault="00EF0492" w:rsidP="00EF0492">
      <w:pPr>
        <w:ind w:right="-1"/>
        <w:jc w:val="both"/>
        <w:rPr>
          <w:rFonts w:ascii="Sylfaen" w:eastAsia="Times New Roman" w:hAnsi="Sylfaen" w:cstheme="minorHAnsi"/>
          <w:sz w:val="24"/>
          <w:szCs w:val="24"/>
          <w:lang w:val="ka-GE" w:bidi="en-US"/>
        </w:rPr>
      </w:pPr>
      <w:r w:rsidRPr="000C0730">
        <w:rPr>
          <w:rFonts w:ascii="Sylfaen" w:eastAsia="Times New Roman" w:hAnsi="Sylfaen" w:cstheme="minorHAnsi"/>
          <w:sz w:val="24"/>
          <w:szCs w:val="24"/>
          <w:lang w:val="ka-GE" w:bidi="en-US"/>
        </w:rPr>
        <w:t>სოფელ ღებში ექსპედიციის დროს, საჯარო სკოლაში არსებულ ბრინჯაოს ზარზე, გადაღებულ იქნა  1825 წლის  მხედრული წარწერის პალეოგრაფიული პირი, რომელიც დაფიქსირებული აქვს საქართველოს კათოლიკოს პარიარქს ამბროსი ხელაიას ჭელიშის მონასტერში წინამძღვრად მოღვაწეობის დროს, 1903 წელს. ლეჩხუმის მცხეთის წმ. გიორგის ეკლესიის სიძველეების აღწერისას.</w:t>
      </w:r>
      <w:r w:rsidRPr="004C5AEF">
        <w:rPr>
          <w:rFonts w:ascii="Sylfaen" w:eastAsia="Times New Roman" w:hAnsi="Sylfaen" w:cstheme="minorHAnsi"/>
          <w:sz w:val="24"/>
          <w:szCs w:val="24"/>
          <w:lang w:val="ka-GE" w:bidi="en-US"/>
        </w:rPr>
        <w:t xml:space="preserve"> </w:t>
      </w:r>
    </w:p>
    <w:p w14:paraId="2012E337" w14:textId="77777777" w:rsidR="00EF0492" w:rsidRPr="004C5AEF" w:rsidRDefault="00EF0492" w:rsidP="00EF0492">
      <w:pPr>
        <w:ind w:right="-1"/>
        <w:jc w:val="both"/>
        <w:rPr>
          <w:rFonts w:ascii="Sylfaen" w:eastAsia="Times New Roman" w:hAnsi="Sylfaen" w:cstheme="minorHAnsi"/>
          <w:sz w:val="24"/>
          <w:szCs w:val="24"/>
          <w:lang w:val="ka-GE" w:bidi="en-US"/>
        </w:rPr>
      </w:pPr>
      <w:r w:rsidRPr="004C5AEF">
        <w:rPr>
          <w:rFonts w:ascii="Sylfaen" w:eastAsia="Times New Roman" w:hAnsi="Sylfaen" w:cstheme="minorHAnsi"/>
          <w:sz w:val="24"/>
          <w:szCs w:val="24"/>
          <w:lang w:val="ka-GE" w:bidi="en-US"/>
        </w:rPr>
        <w:t xml:space="preserve">          </w:t>
      </w:r>
      <w:r w:rsidRPr="004C5AEF">
        <w:rPr>
          <w:rFonts w:ascii="Sylfaen" w:eastAsia="Times New Roman" w:hAnsi="Sylfaen" w:cstheme="minorHAnsi"/>
          <w:b/>
          <w:sz w:val="24"/>
          <w:szCs w:val="24"/>
          <w:lang w:val="ka-GE" w:bidi="en-US"/>
        </w:rPr>
        <w:t xml:space="preserve">მოსახლეობის  წიგნით მომსახურებას  </w:t>
      </w:r>
      <w:r w:rsidRPr="004C5AEF">
        <w:rPr>
          <w:rFonts w:ascii="Sylfaen" w:eastAsia="Times New Roman" w:hAnsi="Sylfaen" w:cstheme="minorHAnsi"/>
          <w:sz w:val="24"/>
          <w:szCs w:val="24"/>
          <w:lang w:val="ka-GE" w:bidi="en-US"/>
        </w:rPr>
        <w:t>ახორციელებს ა(ა)იპ ონის მუნიციპალიტეტის ბიბლიოთეკა და 17 სასოფლო ბიბლიოთეკა, სულ მუნიციპალიტეტის ბიბლიოთეკებში განთავსებულია 63 806 ცალი წიგნადი ფონდი. ბიბლიოთეკებში დასაქმებულია  25 თანამშრომელი, რომლებიც ზრუნავენ მოსახლეობის წიგნით მომსახურებაზე. ბიბლიოთკებში ეწყობა სხვადასხვა თემატური გამოფენები და კულტურულ-მასობრივი ღონისძიებები.</w:t>
      </w:r>
    </w:p>
    <w:p w14:paraId="594CE0E8" w14:textId="77777777" w:rsidR="00EF0492" w:rsidRPr="004C5AEF" w:rsidRDefault="00EF0492" w:rsidP="00EF0492">
      <w:pPr>
        <w:jc w:val="both"/>
        <w:rPr>
          <w:rFonts w:ascii="Sylfaen" w:hAnsi="Sylfaen" w:cstheme="minorHAnsi"/>
          <w:b/>
          <w:sz w:val="24"/>
          <w:szCs w:val="24"/>
          <w:lang w:val="ka-GE"/>
        </w:rPr>
      </w:pPr>
      <w:r w:rsidRPr="004C5AEF">
        <w:rPr>
          <w:rFonts w:ascii="Sylfaen" w:hAnsi="Sylfaen" w:cstheme="minorHAnsi"/>
          <w:b/>
          <w:sz w:val="24"/>
          <w:szCs w:val="24"/>
          <w:lang w:val="ka-GE"/>
        </w:rPr>
        <w:t>ონის მუნიციპალიტეტის ქალთა ოთახი</w:t>
      </w:r>
    </w:p>
    <w:p w14:paraId="755D0815" w14:textId="77777777" w:rsidR="00EF0492" w:rsidRPr="004C5AEF" w:rsidRDefault="00EF0492" w:rsidP="00EF0492">
      <w:pPr>
        <w:jc w:val="both"/>
        <w:rPr>
          <w:rFonts w:ascii="Sylfaen" w:eastAsia="Calibri" w:hAnsi="Sylfaen" w:cstheme="minorHAnsi"/>
          <w:kern w:val="2"/>
          <w:sz w:val="24"/>
          <w:szCs w:val="24"/>
          <w:lang w:val="ka-GE"/>
          <w14:ligatures w14:val="standardContextual"/>
        </w:rPr>
      </w:pPr>
      <w:r w:rsidRPr="004C5AEF">
        <w:rPr>
          <w:rFonts w:ascii="Sylfaen" w:eastAsia="Calibri" w:hAnsi="Sylfaen" w:cstheme="minorHAnsi"/>
          <w:kern w:val="2"/>
          <w:sz w:val="24"/>
          <w:szCs w:val="24"/>
          <w:lang w:val="ka-GE"/>
          <w14:ligatures w14:val="standardContextual"/>
        </w:rPr>
        <w:t xml:space="preserve">ქალთა ოთახი მუნიციპალიტეტის ღია სივრცეს, საინფორმაციო-საკონსულტაციო რესურსცენტრს წარმოადგენს, რომლის მიზანია დაეხმაროს ადგილობრივ მოსახლეობას, განსაკუთრებით კი ქალებს, მუნიციპალიტეტთან ურთიერთობაში და გაზარდოს/წაახალისოს ქალების და მამაკაცების თანაბარი მონაწილეობა ადგილობრივი თვითმმართველობის დონეზე. ქალთა ოთახმა განვლილ პერიოდში,  უმასპინძლა 461 ადამიანს, მათ შორის 362 ქალს, 67 კაცს და 32 ახალგაზრდას. ჩატარდა 16 სხვადასხვა თემატური და გასვლითი შეხვედრა. </w:t>
      </w:r>
    </w:p>
    <w:p w14:paraId="0D0C0BBD" w14:textId="77777777" w:rsidR="00EF0492" w:rsidRDefault="00EF0492" w:rsidP="00EF0492">
      <w:pPr>
        <w:jc w:val="both"/>
        <w:rPr>
          <w:rFonts w:ascii="Sylfaen" w:hAnsi="Sylfaen"/>
          <w:b/>
          <w:sz w:val="24"/>
          <w:szCs w:val="24"/>
          <w:lang w:val="ka-GE"/>
        </w:rPr>
      </w:pPr>
      <w:r>
        <w:rPr>
          <w:rFonts w:ascii="Sylfaen" w:hAnsi="Sylfaen"/>
          <w:b/>
          <w:sz w:val="24"/>
          <w:szCs w:val="24"/>
          <w:lang w:val="ka-GE"/>
        </w:rPr>
        <w:t>სამოქალაქო ჩართულობა ადგილობრივ დონეზე გადაწყვეტილების მიღების პროცესში</w:t>
      </w:r>
    </w:p>
    <w:p w14:paraId="222AF9C0" w14:textId="76B48CF8" w:rsidR="00EF0492" w:rsidRDefault="00EF0492" w:rsidP="00EF0492">
      <w:pPr>
        <w:jc w:val="both"/>
        <w:rPr>
          <w:rFonts w:ascii="Sylfaen" w:hAnsi="Sylfaen"/>
          <w:sz w:val="24"/>
          <w:szCs w:val="24"/>
        </w:rPr>
      </w:pPr>
      <w:r>
        <w:rPr>
          <w:rFonts w:ascii="Sylfaen" w:hAnsi="Sylfaen"/>
          <w:sz w:val="24"/>
          <w:szCs w:val="24"/>
        </w:rPr>
        <w:t>ადამიანის უფლებების დაცვისა და სამოქალაქო ჩართულობის ხელშეწყობის მიზნით მუნიციპალიტეტში შექმნილია შემდეგი სტრუქტურები: მერის სამოქალაქო მრჩეველთა საბჭო, შშმ პირების უფლებების საბჭო და მერის ახალგაზრდული მრჩეველთა საბჭო. მერიის ხელშეწყობით ფუნქციონირებს „ქალთა</w:t>
      </w:r>
      <w:r>
        <w:rPr>
          <w:rFonts w:ascii="Sylfaen" w:hAnsi="Sylfaen"/>
          <w:sz w:val="24"/>
          <w:szCs w:val="24"/>
          <w:lang w:val="ka-GE"/>
        </w:rPr>
        <w:t xml:space="preserve"> </w:t>
      </w:r>
      <w:r>
        <w:rPr>
          <w:rFonts w:ascii="Sylfaen" w:hAnsi="Sylfaen"/>
          <w:sz w:val="24"/>
          <w:szCs w:val="24"/>
        </w:rPr>
        <w:t xml:space="preserve">ოთახი“ და „ახალგაზრდული სივრცე“. </w:t>
      </w:r>
      <w:r>
        <w:rPr>
          <w:rFonts w:ascii="Sylfaen" w:hAnsi="Sylfaen"/>
          <w:sz w:val="24"/>
          <w:szCs w:val="24"/>
        </w:rPr>
        <w:lastRenderedPageBreak/>
        <w:t xml:space="preserve">ასევე შემუშავებულია ადგილობრივი სტრატეგიები და რეგულაციები აღნიშნული ჯგუფების უფლებების მხარდასაჭერად. </w:t>
      </w:r>
    </w:p>
    <w:p w14:paraId="06761C3D" w14:textId="69A1F664" w:rsidR="00EF0492" w:rsidRPr="00EF0492" w:rsidRDefault="00EF0492" w:rsidP="00EF0492">
      <w:pPr>
        <w:jc w:val="both"/>
        <w:rPr>
          <w:rFonts w:ascii="Sylfaen" w:eastAsia="Calibri" w:hAnsi="Sylfaen" w:cstheme="minorHAnsi"/>
          <w:sz w:val="24"/>
          <w:szCs w:val="24"/>
          <w:lang w:val="ka-GE"/>
        </w:rPr>
      </w:pPr>
      <w:r>
        <w:rPr>
          <w:rFonts w:ascii="Sylfaen" w:hAnsi="Sylfaen"/>
          <w:sz w:val="24"/>
          <w:szCs w:val="24"/>
        </w:rPr>
        <w:t xml:space="preserve">ვინაიდან მუნიციპალიტეტისთვის მნიშვნელოვანია მხარი დავუჭიროთ განათლებას, მოქალაქეთა ცნობიერების ამაღლებას და ადგილობრივი ბიზნესის განვითარებას წლის განმავლობაში მერიის საკონფერენციო სივრცეში არაერთი ტრენინგი თუ შეხვედრა ჩატარდა სხვადასხვა </w:t>
      </w:r>
      <w:r>
        <w:rPr>
          <w:rFonts w:ascii="Sylfaen" w:hAnsi="Sylfaen"/>
          <w:sz w:val="24"/>
          <w:szCs w:val="24"/>
          <w:lang w:val="ka-GE"/>
        </w:rPr>
        <w:t>სამიზნე ჯგუფისთვის.</w:t>
      </w:r>
      <w:r w:rsidR="00E57A07">
        <w:rPr>
          <w:rFonts w:ascii="Sylfaen" w:hAnsi="Sylfaen"/>
          <w:sz w:val="24"/>
          <w:szCs w:val="24"/>
          <w:lang w:val="ka-GE"/>
        </w:rPr>
        <w:t xml:space="preserve"> მიმდინარე წლიდან ამ ფუნქციას ონის მუნიციპალიტეტის მულტიფუნქციური ცენტრი ე.წ. შეუბნის ადმინისტრაციული შეითავსებს, </w:t>
      </w:r>
      <w:r w:rsidR="0067667F">
        <w:rPr>
          <w:rFonts w:ascii="Sylfaen" w:hAnsi="Sylfaen"/>
          <w:sz w:val="24"/>
          <w:szCs w:val="24"/>
          <w:lang w:val="ka-GE"/>
        </w:rPr>
        <w:t>რომლის გახსნასაც ახლო მომავალ</w:t>
      </w:r>
      <w:r w:rsidR="005B1A07">
        <w:rPr>
          <w:rFonts w:ascii="Sylfaen" w:hAnsi="Sylfaen"/>
          <w:sz w:val="24"/>
          <w:szCs w:val="24"/>
          <w:lang w:val="ka-GE"/>
        </w:rPr>
        <w:t>შ</w:t>
      </w:r>
      <w:r w:rsidR="0067667F">
        <w:rPr>
          <w:rFonts w:ascii="Sylfaen" w:hAnsi="Sylfaen"/>
          <w:sz w:val="24"/>
          <w:szCs w:val="24"/>
          <w:lang w:val="ka-GE"/>
        </w:rPr>
        <w:t>ი</w:t>
      </w:r>
      <w:r w:rsidR="005B1A07">
        <w:rPr>
          <w:rFonts w:ascii="Sylfaen" w:hAnsi="Sylfaen"/>
          <w:sz w:val="24"/>
          <w:szCs w:val="24"/>
          <w:lang w:val="ka-GE"/>
        </w:rPr>
        <w:t>,</w:t>
      </w:r>
      <w:r w:rsidR="0067667F">
        <w:rPr>
          <w:rFonts w:ascii="Sylfaen" w:hAnsi="Sylfaen"/>
          <w:sz w:val="24"/>
          <w:szCs w:val="24"/>
          <w:lang w:val="ka-GE"/>
        </w:rPr>
        <w:t xml:space="preserve"> სავარაუდოდ მაისის თვეში შევძლებთ, ამ ეტაპზე ხდება მისი სრულად აღჭურვა. ცენტრი გააერთიანებს ტურისტულ საინფორმაციო ცენტრს, </w:t>
      </w:r>
      <w:r w:rsidR="005B1A07">
        <w:rPr>
          <w:rFonts w:ascii="Sylfaen" w:hAnsi="Sylfaen"/>
          <w:sz w:val="24"/>
          <w:szCs w:val="24"/>
          <w:lang w:val="ka-GE"/>
        </w:rPr>
        <w:t xml:space="preserve">თანამედროვე ტექნოლოგიებით აღწურვილ </w:t>
      </w:r>
      <w:r w:rsidR="0067667F">
        <w:rPr>
          <w:rFonts w:ascii="Sylfaen" w:hAnsi="Sylfaen"/>
          <w:sz w:val="24"/>
          <w:szCs w:val="24"/>
          <w:lang w:val="ka-GE"/>
        </w:rPr>
        <w:t>საკონფერენციო სივრცეს, ბიზნეს საკონსულტაციო ცენტრს, ახალგაზრდულ სივრცესა და სხვა მოქალაქეთა მხარდამჭერი სერვისების მიმწოდებელ ერთეულებს.</w:t>
      </w:r>
    </w:p>
    <w:p w14:paraId="0D762EF4" w14:textId="77777777" w:rsidR="00A71CB7" w:rsidRPr="00AE5B73" w:rsidRDefault="00A71CB7" w:rsidP="003922B4">
      <w:pPr>
        <w:jc w:val="both"/>
        <w:rPr>
          <w:rFonts w:ascii="Sylfaen" w:eastAsia="Calibri" w:hAnsi="Sylfaen" w:cstheme="minorHAnsi"/>
          <w:sz w:val="24"/>
          <w:szCs w:val="24"/>
          <w:lang w:val="ka-GE"/>
        </w:rPr>
      </w:pPr>
    </w:p>
    <w:p w14:paraId="37E0581D" w14:textId="588A761F" w:rsidR="00A769CA" w:rsidRPr="00AE5B73" w:rsidRDefault="00A769CA" w:rsidP="00A769CA">
      <w:pPr>
        <w:pStyle w:val="Heading1"/>
        <w:spacing w:line="360" w:lineRule="auto"/>
        <w:rPr>
          <w:rFonts w:ascii="Sylfaen" w:hAnsi="Sylfaen"/>
          <w:lang w:val="ka-GE"/>
        </w:rPr>
      </w:pPr>
      <w:bookmarkStart w:id="20" w:name="_Toc195975483"/>
      <w:r w:rsidRPr="00AE5B73">
        <w:rPr>
          <w:rFonts w:ascii="Sylfaen" w:hAnsi="Sylfaen"/>
          <w:lang w:val="ka-GE"/>
        </w:rPr>
        <w:t>1</w:t>
      </w:r>
      <w:r w:rsidR="00A71CB7">
        <w:rPr>
          <w:rFonts w:ascii="Sylfaen" w:hAnsi="Sylfaen"/>
          <w:lang w:val="ka-GE"/>
        </w:rPr>
        <w:t>2</w:t>
      </w:r>
      <w:r w:rsidRPr="00AE5B73">
        <w:rPr>
          <w:rFonts w:ascii="Sylfaen" w:hAnsi="Sylfaen"/>
          <w:lang w:val="ka-GE"/>
        </w:rPr>
        <w:t>. შეჯამება</w:t>
      </w:r>
      <w:bookmarkEnd w:id="20"/>
    </w:p>
    <w:p w14:paraId="7CFDB208" w14:textId="6DABE8B0" w:rsidR="001748B8" w:rsidRPr="00AE5B73" w:rsidRDefault="009C32C7" w:rsidP="001748B8">
      <w:pPr>
        <w:jc w:val="both"/>
        <w:rPr>
          <w:rFonts w:ascii="Sylfaen" w:hAnsi="Sylfaen"/>
          <w:sz w:val="24"/>
          <w:szCs w:val="24"/>
        </w:rPr>
      </w:pPr>
      <w:r>
        <w:rPr>
          <w:rFonts w:ascii="Sylfaen" w:hAnsi="Sylfaen"/>
          <w:sz w:val="24"/>
          <w:szCs w:val="24"/>
        </w:rPr>
        <w:t xml:space="preserve">შეგახსენებთ, რომ გახლავართ ადგილობრივ თვითმმართველობათა ეროვნული ასოციის აღმასრულებელი საბჭოს წევრი და რეგულარულად ვმონაწილეობთ შეხვედრებში. ასევე აქტიურად ვთანამშრომლობთ ადგილობრივ, რეგიონულ და საერთაშორისო პარტნირებთან. აღსანიშნავია ის ფაქტი, რომ </w:t>
      </w:r>
      <w:r w:rsidR="005A5C00">
        <w:rPr>
          <w:rFonts w:ascii="Sylfaen" w:hAnsi="Sylfaen"/>
          <w:sz w:val="24"/>
          <w:szCs w:val="24"/>
          <w:lang w:val="ka-GE"/>
        </w:rPr>
        <w:t>2023 წელს პოლონეთის ქალაქ რჟგოვთან, ხოლო 2024</w:t>
      </w:r>
      <w:r>
        <w:rPr>
          <w:rFonts w:ascii="Sylfaen" w:hAnsi="Sylfaen"/>
          <w:sz w:val="24"/>
          <w:szCs w:val="24"/>
        </w:rPr>
        <w:t xml:space="preserve"> წელს </w:t>
      </w:r>
      <w:r w:rsidR="005A5C00">
        <w:rPr>
          <w:rFonts w:ascii="Sylfaen" w:hAnsi="Sylfaen"/>
          <w:sz w:val="24"/>
          <w:szCs w:val="24"/>
          <w:lang w:val="ka-GE"/>
        </w:rPr>
        <w:t xml:space="preserve">ბულგარეთის ქალაქ პოპოვოსთან </w:t>
      </w:r>
      <w:r>
        <w:rPr>
          <w:rFonts w:ascii="Sylfaen" w:hAnsi="Sylfaen"/>
          <w:sz w:val="24"/>
          <w:szCs w:val="24"/>
        </w:rPr>
        <w:t>გაფორმდა ურთიერთთანამშრომლბის მემორანდუმი</w:t>
      </w:r>
      <w:r w:rsidR="00042CDD">
        <w:rPr>
          <w:rFonts w:ascii="Sylfaen" w:hAnsi="Sylfaen"/>
          <w:sz w:val="24"/>
          <w:szCs w:val="24"/>
          <w:lang w:val="ka-GE"/>
        </w:rPr>
        <w:t xml:space="preserve">, </w:t>
      </w:r>
      <w:r>
        <w:rPr>
          <w:rFonts w:ascii="Sylfaen" w:hAnsi="Sylfaen"/>
          <w:sz w:val="24"/>
          <w:szCs w:val="24"/>
        </w:rPr>
        <w:t xml:space="preserve">ვუმასპინძლეთ პოლონეთისა და </w:t>
      </w:r>
      <w:r>
        <w:rPr>
          <w:rFonts w:ascii="Sylfaen" w:hAnsi="Sylfaen"/>
          <w:sz w:val="24"/>
          <w:szCs w:val="24"/>
          <w:lang w:val="ka-GE"/>
        </w:rPr>
        <w:t>ბულგარეთის</w:t>
      </w:r>
      <w:r>
        <w:rPr>
          <w:rFonts w:ascii="Sylfaen" w:hAnsi="Sylfaen"/>
          <w:sz w:val="24"/>
          <w:szCs w:val="24"/>
        </w:rPr>
        <w:t xml:space="preserve"> დელეგაციებს, ასევე</w:t>
      </w:r>
      <w:r>
        <w:rPr>
          <w:rFonts w:ascii="Sylfaen" w:hAnsi="Sylfaen"/>
          <w:sz w:val="24"/>
          <w:szCs w:val="24"/>
          <w:lang w:val="ka-GE"/>
        </w:rPr>
        <w:t xml:space="preserve"> </w:t>
      </w:r>
      <w:r>
        <w:rPr>
          <w:rFonts w:ascii="Sylfaen" w:hAnsi="Sylfaen"/>
          <w:sz w:val="24"/>
          <w:szCs w:val="24"/>
        </w:rPr>
        <w:t>ბულგარეთის ელჩს. ამასთანავე სამუშაო ვიზიტით გახლდით</w:t>
      </w:r>
      <w:r>
        <w:rPr>
          <w:rFonts w:ascii="Sylfaen" w:hAnsi="Sylfaen"/>
          <w:sz w:val="24"/>
          <w:szCs w:val="24"/>
          <w:lang w:val="ka-GE"/>
        </w:rPr>
        <w:t xml:space="preserve"> ბულგარეთსა და</w:t>
      </w:r>
      <w:r>
        <w:rPr>
          <w:rFonts w:ascii="Sylfaen" w:hAnsi="Sylfaen"/>
          <w:sz w:val="24"/>
          <w:szCs w:val="24"/>
        </w:rPr>
        <w:t xml:space="preserve"> პოლონეთში</w:t>
      </w:r>
      <w:r w:rsidR="00AE48AF">
        <w:rPr>
          <w:rFonts w:ascii="Sylfaen" w:hAnsi="Sylfaen"/>
          <w:sz w:val="24"/>
          <w:szCs w:val="24"/>
          <w:lang w:val="ka-GE"/>
        </w:rPr>
        <w:t>, ხოლო 2025 წელს იაპონიაში</w:t>
      </w:r>
      <w:r>
        <w:rPr>
          <w:rFonts w:ascii="Sylfaen" w:hAnsi="Sylfaen"/>
          <w:sz w:val="24"/>
          <w:szCs w:val="24"/>
        </w:rPr>
        <w:t xml:space="preserve">. </w:t>
      </w:r>
      <w:r w:rsidR="001748B8" w:rsidRPr="00AE5B73">
        <w:rPr>
          <w:rFonts w:ascii="Sylfaen" w:hAnsi="Sylfaen"/>
          <w:sz w:val="24"/>
          <w:szCs w:val="24"/>
        </w:rPr>
        <w:t>აღნიშნული ემსახურება გამოცდილების გაზიარებას და თანამშრომლობის გაღრმავებას მუნიციპალიტეტის განვითარებისთვის სტრატეგიულად მნიშვნელოვან სფეროებში.</w:t>
      </w:r>
      <w:r w:rsidR="00A769CA" w:rsidRPr="00AE5B73">
        <w:rPr>
          <w:rFonts w:ascii="Sylfaen" w:hAnsi="Sylfaen"/>
          <w:sz w:val="24"/>
          <w:szCs w:val="24"/>
          <w:lang w:val="ka-GE"/>
        </w:rPr>
        <w:t xml:space="preserve"> </w:t>
      </w:r>
      <w:r w:rsidR="00A769CA" w:rsidRPr="00AE5B73">
        <w:rPr>
          <w:rFonts w:ascii="Sylfaen" w:hAnsi="Sylfaen"/>
          <w:sz w:val="24"/>
          <w:szCs w:val="24"/>
        </w:rPr>
        <w:t>ასევე კადრების კვალიფიკაციის ამაღლების მიზნით მერიის სამსახურების თანამშრომლებმა გაიარეს გადამზადებები სამუშაო სფეროების შესაბამისად.</w:t>
      </w:r>
    </w:p>
    <w:p w14:paraId="1959AEC1" w14:textId="779306F1" w:rsidR="00161950" w:rsidRPr="00E2001D" w:rsidRDefault="001748B8" w:rsidP="00E2001D">
      <w:pPr>
        <w:jc w:val="both"/>
        <w:rPr>
          <w:rFonts w:ascii="Sylfaen" w:hAnsi="Sylfaen"/>
          <w:sz w:val="24"/>
          <w:szCs w:val="24"/>
          <w:lang w:val="ka-GE"/>
        </w:rPr>
      </w:pPr>
      <w:r w:rsidRPr="00AE5B73">
        <w:rPr>
          <w:rFonts w:ascii="Sylfaen" w:hAnsi="Sylfaen"/>
          <w:sz w:val="24"/>
          <w:szCs w:val="24"/>
        </w:rPr>
        <w:t>ზემოთ აღნიშნული პოზიტიური ტენდენციების ფონზე უნდა ითქვას, საანგარიშო პერიოდში შემუშავებულმა რამდენიმე ათეულმა პროგრამამ და ქვეპროგრამამ შეავსო ის მუნიციპალური ვალდებულებები, რაც მოსახლეობის ღირსეულ მომსახურებას სჭირდება. მიუხედავად უამრავი შესრულებული სასიკეთო საქმისა, მუნიციპალიტეტში</w:t>
      </w:r>
      <w:r w:rsidRPr="00AE5B73">
        <w:rPr>
          <w:rFonts w:ascii="Sylfaen" w:hAnsi="Sylfaen"/>
          <w:sz w:val="24"/>
          <w:szCs w:val="24"/>
          <w:lang w:val="ka-GE"/>
        </w:rPr>
        <w:t xml:space="preserve"> კვლავ </w:t>
      </w:r>
      <w:r w:rsidRPr="00AE5B73">
        <w:rPr>
          <w:rFonts w:ascii="Sylfaen" w:hAnsi="Sylfaen"/>
          <w:sz w:val="24"/>
          <w:szCs w:val="24"/>
        </w:rPr>
        <w:t>ბევრი გამოწვევა და საჭიროებაა. ყველა პრობლემის ერთ</w:t>
      </w:r>
      <w:r w:rsidR="00DC05EC" w:rsidRPr="00AE5B73">
        <w:rPr>
          <w:rFonts w:ascii="Sylfaen" w:hAnsi="Sylfaen"/>
          <w:sz w:val="24"/>
          <w:szCs w:val="24"/>
          <w:lang w:val="ka-GE"/>
        </w:rPr>
        <w:t>იანად</w:t>
      </w:r>
      <w:r w:rsidRPr="00AE5B73">
        <w:rPr>
          <w:rFonts w:ascii="Sylfaen" w:hAnsi="Sylfaen"/>
          <w:sz w:val="24"/>
          <w:szCs w:val="24"/>
        </w:rPr>
        <w:t xml:space="preserve"> მოგვარება წარმოუდგენელია. მაგრამ </w:t>
      </w:r>
      <w:r w:rsidRPr="00AE5B73">
        <w:rPr>
          <w:rFonts w:ascii="Sylfaen" w:hAnsi="Sylfaen"/>
          <w:sz w:val="24"/>
          <w:szCs w:val="24"/>
          <w:lang w:val="ka-GE"/>
        </w:rPr>
        <w:t xml:space="preserve">ჩვენი </w:t>
      </w:r>
      <w:r w:rsidRPr="00AE5B73">
        <w:rPr>
          <w:rFonts w:ascii="Sylfaen" w:hAnsi="Sylfaen"/>
          <w:sz w:val="24"/>
          <w:szCs w:val="24"/>
        </w:rPr>
        <w:t>საბიუჯეტო რესურს</w:t>
      </w:r>
      <w:r w:rsidRPr="00AE5B73">
        <w:rPr>
          <w:rFonts w:ascii="Sylfaen" w:hAnsi="Sylfaen"/>
          <w:sz w:val="24"/>
          <w:szCs w:val="24"/>
          <w:lang w:val="ka-GE"/>
        </w:rPr>
        <w:t xml:space="preserve">ის </w:t>
      </w:r>
      <w:r w:rsidRPr="00AE5B73">
        <w:rPr>
          <w:rFonts w:ascii="Sylfaen" w:hAnsi="Sylfaen"/>
          <w:sz w:val="24"/>
          <w:szCs w:val="24"/>
        </w:rPr>
        <w:t>ოპტიმალური ხარჯვით ჩვენ შევძელით ძირითად გამოწვევებზე პასუხი გაგვეცა,</w:t>
      </w:r>
      <w:r w:rsidRPr="00AE5B73">
        <w:rPr>
          <w:rFonts w:ascii="Sylfaen" w:hAnsi="Sylfaen"/>
          <w:sz w:val="24"/>
          <w:szCs w:val="24"/>
          <w:lang w:val="ka-GE"/>
        </w:rPr>
        <w:t xml:space="preserve"> </w:t>
      </w:r>
      <w:r w:rsidRPr="00AE5B73">
        <w:rPr>
          <w:rFonts w:ascii="Sylfaen" w:hAnsi="Sylfaen"/>
          <w:sz w:val="24"/>
          <w:szCs w:val="24"/>
        </w:rPr>
        <w:t>რამაც სასიკეთოდ შეცვალა ჩვენი თანამოქალაქეების ცხოვრება. ყოველივე ეს</w:t>
      </w:r>
      <w:r w:rsidRPr="00AE5B73">
        <w:rPr>
          <w:rFonts w:ascii="Sylfaen" w:hAnsi="Sylfaen"/>
          <w:sz w:val="24"/>
          <w:szCs w:val="24"/>
          <w:lang w:val="ka-GE"/>
        </w:rPr>
        <w:t xml:space="preserve">, </w:t>
      </w:r>
      <w:r w:rsidRPr="00AE5B73">
        <w:rPr>
          <w:rFonts w:ascii="Sylfaen" w:hAnsi="Sylfaen"/>
          <w:sz w:val="24"/>
          <w:szCs w:val="24"/>
        </w:rPr>
        <w:t xml:space="preserve">თითოეული სამსახურის ეფექტური და </w:t>
      </w:r>
      <w:r w:rsidRPr="00AE5B73">
        <w:rPr>
          <w:rFonts w:ascii="Sylfaen" w:hAnsi="Sylfaen"/>
          <w:sz w:val="24"/>
          <w:szCs w:val="24"/>
        </w:rPr>
        <w:lastRenderedPageBreak/>
        <w:t>კოორდინირებული მუშაობის შედეგია, რაც პირდაპირ აისახა მუნიციპალიტეტის ფუნქციონირებისა და მუშაობის ეფექტიანობის ხარისხზე</w:t>
      </w:r>
      <w:r w:rsidR="00E2001D">
        <w:rPr>
          <w:rFonts w:ascii="Sylfaen" w:hAnsi="Sylfaen"/>
          <w:sz w:val="24"/>
          <w:szCs w:val="24"/>
          <w:lang w:val="ka-GE"/>
        </w:rPr>
        <w:t>.</w:t>
      </w:r>
    </w:p>
    <w:sectPr w:rsidR="00161950" w:rsidRPr="00E2001D" w:rsidSect="00FD6D06">
      <w:footerReference w:type="default" r:id="rId8"/>
      <w:pgSz w:w="12240" w:h="15840"/>
      <w:pgMar w:top="1440" w:right="108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E226" w14:textId="77777777" w:rsidR="00784177" w:rsidRDefault="00784177" w:rsidP="005D6F5F">
      <w:pPr>
        <w:spacing w:after="0" w:line="240" w:lineRule="auto"/>
      </w:pPr>
      <w:r>
        <w:separator/>
      </w:r>
    </w:p>
  </w:endnote>
  <w:endnote w:type="continuationSeparator" w:id="0">
    <w:p w14:paraId="5CD5416A" w14:textId="77777777" w:rsidR="00784177" w:rsidRDefault="00784177" w:rsidP="005D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350585"/>
      <w:docPartObj>
        <w:docPartGallery w:val="Page Numbers (Bottom of Page)"/>
        <w:docPartUnique/>
      </w:docPartObj>
    </w:sdtPr>
    <w:sdtEndPr>
      <w:rPr>
        <w:noProof/>
      </w:rPr>
    </w:sdtEndPr>
    <w:sdtContent>
      <w:p w14:paraId="5DD17F9C" w14:textId="6F11CED5" w:rsidR="0072674F" w:rsidRDefault="0072674F">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5E10E6EE" w14:textId="77777777" w:rsidR="0072674F" w:rsidRDefault="00726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DC7C" w14:textId="77777777" w:rsidR="00784177" w:rsidRDefault="00784177" w:rsidP="005D6F5F">
      <w:pPr>
        <w:spacing w:after="0" w:line="240" w:lineRule="auto"/>
      </w:pPr>
      <w:r>
        <w:separator/>
      </w:r>
    </w:p>
  </w:footnote>
  <w:footnote w:type="continuationSeparator" w:id="0">
    <w:p w14:paraId="04A082F8" w14:textId="77777777" w:rsidR="00784177" w:rsidRDefault="00784177" w:rsidP="005D6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E31"/>
    <w:multiLevelType w:val="hybridMultilevel"/>
    <w:tmpl w:val="B3A2BF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81571"/>
    <w:multiLevelType w:val="hybridMultilevel"/>
    <w:tmpl w:val="97B6A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A26BE4"/>
    <w:multiLevelType w:val="hybridMultilevel"/>
    <w:tmpl w:val="13589C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76F292CA">
      <w:start w:val="2024"/>
      <w:numFmt w:val="decimal"/>
      <w:lvlText w:val="%3"/>
      <w:lvlJc w:val="left"/>
      <w:pPr>
        <w:ind w:left="2400" w:hanging="4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012B0"/>
    <w:multiLevelType w:val="multilevel"/>
    <w:tmpl w:val="2CBA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47E5F"/>
    <w:multiLevelType w:val="hybridMultilevel"/>
    <w:tmpl w:val="9C90AB1E"/>
    <w:lvl w:ilvl="0" w:tplc="A0D0B94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F77FE2"/>
    <w:multiLevelType w:val="hybridMultilevel"/>
    <w:tmpl w:val="C5AC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C39F4"/>
    <w:multiLevelType w:val="hybridMultilevel"/>
    <w:tmpl w:val="22880DB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A8B40FC"/>
    <w:multiLevelType w:val="hybridMultilevel"/>
    <w:tmpl w:val="8DACA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3578BD"/>
    <w:multiLevelType w:val="hybridMultilevel"/>
    <w:tmpl w:val="D4F69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1F1C60"/>
    <w:multiLevelType w:val="hybridMultilevel"/>
    <w:tmpl w:val="E94A4866"/>
    <w:lvl w:ilvl="0" w:tplc="E4E264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96C91"/>
    <w:multiLevelType w:val="hybridMultilevel"/>
    <w:tmpl w:val="A776C226"/>
    <w:lvl w:ilvl="0" w:tplc="04090009">
      <w:start w:val="1"/>
      <w:numFmt w:val="bullet"/>
      <w:lvlText w:val=""/>
      <w:lvlJc w:val="left"/>
      <w:pPr>
        <w:ind w:left="2820" w:hanging="360"/>
      </w:pPr>
      <w:rPr>
        <w:rFonts w:ascii="Wingdings" w:hAnsi="Wingdings" w:hint="default"/>
      </w:rPr>
    </w:lvl>
    <w:lvl w:ilvl="1" w:tplc="04370003" w:tentative="1">
      <w:start w:val="1"/>
      <w:numFmt w:val="bullet"/>
      <w:lvlText w:val="o"/>
      <w:lvlJc w:val="left"/>
      <w:pPr>
        <w:ind w:left="3540" w:hanging="360"/>
      </w:pPr>
      <w:rPr>
        <w:rFonts w:ascii="Courier New" w:hAnsi="Courier New" w:cs="Courier New" w:hint="default"/>
      </w:rPr>
    </w:lvl>
    <w:lvl w:ilvl="2" w:tplc="04370005" w:tentative="1">
      <w:start w:val="1"/>
      <w:numFmt w:val="bullet"/>
      <w:lvlText w:val=""/>
      <w:lvlJc w:val="left"/>
      <w:pPr>
        <w:ind w:left="4260" w:hanging="360"/>
      </w:pPr>
      <w:rPr>
        <w:rFonts w:ascii="Wingdings" w:hAnsi="Wingdings" w:hint="default"/>
      </w:rPr>
    </w:lvl>
    <w:lvl w:ilvl="3" w:tplc="04370001" w:tentative="1">
      <w:start w:val="1"/>
      <w:numFmt w:val="bullet"/>
      <w:lvlText w:val=""/>
      <w:lvlJc w:val="left"/>
      <w:pPr>
        <w:ind w:left="4980" w:hanging="360"/>
      </w:pPr>
      <w:rPr>
        <w:rFonts w:ascii="Symbol" w:hAnsi="Symbol" w:hint="default"/>
      </w:rPr>
    </w:lvl>
    <w:lvl w:ilvl="4" w:tplc="04370003" w:tentative="1">
      <w:start w:val="1"/>
      <w:numFmt w:val="bullet"/>
      <w:lvlText w:val="o"/>
      <w:lvlJc w:val="left"/>
      <w:pPr>
        <w:ind w:left="5700" w:hanging="360"/>
      </w:pPr>
      <w:rPr>
        <w:rFonts w:ascii="Courier New" w:hAnsi="Courier New" w:cs="Courier New" w:hint="default"/>
      </w:rPr>
    </w:lvl>
    <w:lvl w:ilvl="5" w:tplc="04370005" w:tentative="1">
      <w:start w:val="1"/>
      <w:numFmt w:val="bullet"/>
      <w:lvlText w:val=""/>
      <w:lvlJc w:val="left"/>
      <w:pPr>
        <w:ind w:left="6420" w:hanging="360"/>
      </w:pPr>
      <w:rPr>
        <w:rFonts w:ascii="Wingdings" w:hAnsi="Wingdings" w:hint="default"/>
      </w:rPr>
    </w:lvl>
    <w:lvl w:ilvl="6" w:tplc="04370001" w:tentative="1">
      <w:start w:val="1"/>
      <w:numFmt w:val="bullet"/>
      <w:lvlText w:val=""/>
      <w:lvlJc w:val="left"/>
      <w:pPr>
        <w:ind w:left="7140" w:hanging="360"/>
      </w:pPr>
      <w:rPr>
        <w:rFonts w:ascii="Symbol" w:hAnsi="Symbol" w:hint="default"/>
      </w:rPr>
    </w:lvl>
    <w:lvl w:ilvl="7" w:tplc="04370003" w:tentative="1">
      <w:start w:val="1"/>
      <w:numFmt w:val="bullet"/>
      <w:lvlText w:val="o"/>
      <w:lvlJc w:val="left"/>
      <w:pPr>
        <w:ind w:left="7860" w:hanging="360"/>
      </w:pPr>
      <w:rPr>
        <w:rFonts w:ascii="Courier New" w:hAnsi="Courier New" w:cs="Courier New" w:hint="default"/>
      </w:rPr>
    </w:lvl>
    <w:lvl w:ilvl="8" w:tplc="04370005" w:tentative="1">
      <w:start w:val="1"/>
      <w:numFmt w:val="bullet"/>
      <w:lvlText w:val=""/>
      <w:lvlJc w:val="left"/>
      <w:pPr>
        <w:ind w:left="8580" w:hanging="360"/>
      </w:pPr>
      <w:rPr>
        <w:rFonts w:ascii="Wingdings" w:hAnsi="Wingdings" w:hint="default"/>
      </w:rPr>
    </w:lvl>
  </w:abstractNum>
  <w:abstractNum w:abstractNumId="11" w15:restartNumberingAfterBreak="0">
    <w:nsid w:val="3F991EEA"/>
    <w:multiLevelType w:val="hybridMultilevel"/>
    <w:tmpl w:val="49B63CB8"/>
    <w:lvl w:ilvl="0" w:tplc="0409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42B434EA"/>
    <w:multiLevelType w:val="hybridMultilevel"/>
    <w:tmpl w:val="A7701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B4032"/>
    <w:multiLevelType w:val="hybridMultilevel"/>
    <w:tmpl w:val="029C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B56C5B"/>
    <w:multiLevelType w:val="hybridMultilevel"/>
    <w:tmpl w:val="FA10CD98"/>
    <w:lvl w:ilvl="0" w:tplc="AF166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3024C5"/>
    <w:multiLevelType w:val="hybridMultilevel"/>
    <w:tmpl w:val="BA3061B2"/>
    <w:lvl w:ilvl="0" w:tplc="04090009">
      <w:start w:val="1"/>
      <w:numFmt w:val="bullet"/>
      <w:lvlText w:val=""/>
      <w:lvlJc w:val="left"/>
      <w:pPr>
        <w:ind w:left="4800" w:hanging="360"/>
      </w:pPr>
      <w:rPr>
        <w:rFonts w:ascii="Wingdings" w:hAnsi="Wingdings" w:hint="default"/>
      </w:rPr>
    </w:lvl>
    <w:lvl w:ilvl="1" w:tplc="04370003" w:tentative="1">
      <w:start w:val="1"/>
      <w:numFmt w:val="bullet"/>
      <w:lvlText w:val="o"/>
      <w:lvlJc w:val="left"/>
      <w:pPr>
        <w:ind w:left="5520" w:hanging="360"/>
      </w:pPr>
      <w:rPr>
        <w:rFonts w:ascii="Courier New" w:hAnsi="Courier New" w:cs="Courier New" w:hint="default"/>
      </w:rPr>
    </w:lvl>
    <w:lvl w:ilvl="2" w:tplc="04370005" w:tentative="1">
      <w:start w:val="1"/>
      <w:numFmt w:val="bullet"/>
      <w:lvlText w:val=""/>
      <w:lvlJc w:val="left"/>
      <w:pPr>
        <w:ind w:left="6240" w:hanging="360"/>
      </w:pPr>
      <w:rPr>
        <w:rFonts w:ascii="Wingdings" w:hAnsi="Wingdings" w:hint="default"/>
      </w:rPr>
    </w:lvl>
    <w:lvl w:ilvl="3" w:tplc="04370001" w:tentative="1">
      <w:start w:val="1"/>
      <w:numFmt w:val="bullet"/>
      <w:lvlText w:val=""/>
      <w:lvlJc w:val="left"/>
      <w:pPr>
        <w:ind w:left="6960" w:hanging="360"/>
      </w:pPr>
      <w:rPr>
        <w:rFonts w:ascii="Symbol" w:hAnsi="Symbol" w:hint="default"/>
      </w:rPr>
    </w:lvl>
    <w:lvl w:ilvl="4" w:tplc="04370003" w:tentative="1">
      <w:start w:val="1"/>
      <w:numFmt w:val="bullet"/>
      <w:lvlText w:val="o"/>
      <w:lvlJc w:val="left"/>
      <w:pPr>
        <w:ind w:left="7680" w:hanging="360"/>
      </w:pPr>
      <w:rPr>
        <w:rFonts w:ascii="Courier New" w:hAnsi="Courier New" w:cs="Courier New" w:hint="default"/>
      </w:rPr>
    </w:lvl>
    <w:lvl w:ilvl="5" w:tplc="04370005" w:tentative="1">
      <w:start w:val="1"/>
      <w:numFmt w:val="bullet"/>
      <w:lvlText w:val=""/>
      <w:lvlJc w:val="left"/>
      <w:pPr>
        <w:ind w:left="8400" w:hanging="360"/>
      </w:pPr>
      <w:rPr>
        <w:rFonts w:ascii="Wingdings" w:hAnsi="Wingdings" w:hint="default"/>
      </w:rPr>
    </w:lvl>
    <w:lvl w:ilvl="6" w:tplc="04370001" w:tentative="1">
      <w:start w:val="1"/>
      <w:numFmt w:val="bullet"/>
      <w:lvlText w:val=""/>
      <w:lvlJc w:val="left"/>
      <w:pPr>
        <w:ind w:left="9120" w:hanging="360"/>
      </w:pPr>
      <w:rPr>
        <w:rFonts w:ascii="Symbol" w:hAnsi="Symbol" w:hint="default"/>
      </w:rPr>
    </w:lvl>
    <w:lvl w:ilvl="7" w:tplc="04370003" w:tentative="1">
      <w:start w:val="1"/>
      <w:numFmt w:val="bullet"/>
      <w:lvlText w:val="o"/>
      <w:lvlJc w:val="left"/>
      <w:pPr>
        <w:ind w:left="9840" w:hanging="360"/>
      </w:pPr>
      <w:rPr>
        <w:rFonts w:ascii="Courier New" w:hAnsi="Courier New" w:cs="Courier New" w:hint="default"/>
      </w:rPr>
    </w:lvl>
    <w:lvl w:ilvl="8" w:tplc="04370005" w:tentative="1">
      <w:start w:val="1"/>
      <w:numFmt w:val="bullet"/>
      <w:lvlText w:val=""/>
      <w:lvlJc w:val="left"/>
      <w:pPr>
        <w:ind w:left="10560" w:hanging="360"/>
      </w:pPr>
      <w:rPr>
        <w:rFonts w:ascii="Wingdings" w:hAnsi="Wingdings" w:hint="default"/>
      </w:rPr>
    </w:lvl>
  </w:abstractNum>
  <w:abstractNum w:abstractNumId="16" w15:restartNumberingAfterBreak="0">
    <w:nsid w:val="58835F30"/>
    <w:multiLevelType w:val="hybridMultilevel"/>
    <w:tmpl w:val="615C855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721EA"/>
    <w:multiLevelType w:val="hybridMultilevel"/>
    <w:tmpl w:val="69902BE8"/>
    <w:lvl w:ilvl="0" w:tplc="04090009">
      <w:start w:val="1"/>
      <w:numFmt w:val="bullet"/>
      <w:lvlText w:val=""/>
      <w:lvlJc w:val="left"/>
      <w:pPr>
        <w:ind w:left="3360" w:hanging="360"/>
      </w:pPr>
      <w:rPr>
        <w:rFonts w:ascii="Wingdings" w:hAnsi="Wingdings" w:hint="default"/>
      </w:rPr>
    </w:lvl>
    <w:lvl w:ilvl="1" w:tplc="04370003" w:tentative="1">
      <w:start w:val="1"/>
      <w:numFmt w:val="bullet"/>
      <w:lvlText w:val="o"/>
      <w:lvlJc w:val="left"/>
      <w:pPr>
        <w:ind w:left="4080" w:hanging="360"/>
      </w:pPr>
      <w:rPr>
        <w:rFonts w:ascii="Courier New" w:hAnsi="Courier New" w:cs="Courier New" w:hint="default"/>
      </w:rPr>
    </w:lvl>
    <w:lvl w:ilvl="2" w:tplc="04370005" w:tentative="1">
      <w:start w:val="1"/>
      <w:numFmt w:val="bullet"/>
      <w:lvlText w:val=""/>
      <w:lvlJc w:val="left"/>
      <w:pPr>
        <w:ind w:left="4800" w:hanging="360"/>
      </w:pPr>
      <w:rPr>
        <w:rFonts w:ascii="Wingdings" w:hAnsi="Wingdings" w:hint="default"/>
      </w:rPr>
    </w:lvl>
    <w:lvl w:ilvl="3" w:tplc="04370001" w:tentative="1">
      <w:start w:val="1"/>
      <w:numFmt w:val="bullet"/>
      <w:lvlText w:val=""/>
      <w:lvlJc w:val="left"/>
      <w:pPr>
        <w:ind w:left="5520" w:hanging="360"/>
      </w:pPr>
      <w:rPr>
        <w:rFonts w:ascii="Symbol" w:hAnsi="Symbol" w:hint="default"/>
      </w:rPr>
    </w:lvl>
    <w:lvl w:ilvl="4" w:tplc="04370003" w:tentative="1">
      <w:start w:val="1"/>
      <w:numFmt w:val="bullet"/>
      <w:lvlText w:val="o"/>
      <w:lvlJc w:val="left"/>
      <w:pPr>
        <w:ind w:left="6240" w:hanging="360"/>
      </w:pPr>
      <w:rPr>
        <w:rFonts w:ascii="Courier New" w:hAnsi="Courier New" w:cs="Courier New" w:hint="default"/>
      </w:rPr>
    </w:lvl>
    <w:lvl w:ilvl="5" w:tplc="04370005" w:tentative="1">
      <w:start w:val="1"/>
      <w:numFmt w:val="bullet"/>
      <w:lvlText w:val=""/>
      <w:lvlJc w:val="left"/>
      <w:pPr>
        <w:ind w:left="6960" w:hanging="360"/>
      </w:pPr>
      <w:rPr>
        <w:rFonts w:ascii="Wingdings" w:hAnsi="Wingdings" w:hint="default"/>
      </w:rPr>
    </w:lvl>
    <w:lvl w:ilvl="6" w:tplc="04370001" w:tentative="1">
      <w:start w:val="1"/>
      <w:numFmt w:val="bullet"/>
      <w:lvlText w:val=""/>
      <w:lvlJc w:val="left"/>
      <w:pPr>
        <w:ind w:left="7680" w:hanging="360"/>
      </w:pPr>
      <w:rPr>
        <w:rFonts w:ascii="Symbol" w:hAnsi="Symbol" w:hint="default"/>
      </w:rPr>
    </w:lvl>
    <w:lvl w:ilvl="7" w:tplc="04370003" w:tentative="1">
      <w:start w:val="1"/>
      <w:numFmt w:val="bullet"/>
      <w:lvlText w:val="o"/>
      <w:lvlJc w:val="left"/>
      <w:pPr>
        <w:ind w:left="8400" w:hanging="360"/>
      </w:pPr>
      <w:rPr>
        <w:rFonts w:ascii="Courier New" w:hAnsi="Courier New" w:cs="Courier New" w:hint="default"/>
      </w:rPr>
    </w:lvl>
    <w:lvl w:ilvl="8" w:tplc="04370005" w:tentative="1">
      <w:start w:val="1"/>
      <w:numFmt w:val="bullet"/>
      <w:lvlText w:val=""/>
      <w:lvlJc w:val="left"/>
      <w:pPr>
        <w:ind w:left="9120" w:hanging="360"/>
      </w:pPr>
      <w:rPr>
        <w:rFonts w:ascii="Wingdings" w:hAnsi="Wingdings" w:hint="default"/>
      </w:rPr>
    </w:lvl>
  </w:abstractNum>
  <w:abstractNum w:abstractNumId="18" w15:restartNumberingAfterBreak="0">
    <w:nsid w:val="6FB6644D"/>
    <w:multiLevelType w:val="hybridMultilevel"/>
    <w:tmpl w:val="34FE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13927"/>
    <w:multiLevelType w:val="hybridMultilevel"/>
    <w:tmpl w:val="A7701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A21E6"/>
    <w:multiLevelType w:val="hybridMultilevel"/>
    <w:tmpl w:val="CF3A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50072"/>
    <w:multiLevelType w:val="hybridMultilevel"/>
    <w:tmpl w:val="9D38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802FB"/>
    <w:multiLevelType w:val="hybridMultilevel"/>
    <w:tmpl w:val="A7701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00860"/>
    <w:multiLevelType w:val="hybridMultilevel"/>
    <w:tmpl w:val="B838F212"/>
    <w:lvl w:ilvl="0" w:tplc="04090009">
      <w:start w:val="1"/>
      <w:numFmt w:val="bullet"/>
      <w:lvlText w:val=""/>
      <w:lvlJc w:val="left"/>
      <w:pPr>
        <w:ind w:left="2640" w:hanging="360"/>
      </w:pPr>
      <w:rPr>
        <w:rFonts w:ascii="Wingdings" w:hAnsi="Wingdings" w:hint="default"/>
      </w:rPr>
    </w:lvl>
    <w:lvl w:ilvl="1" w:tplc="04370003" w:tentative="1">
      <w:start w:val="1"/>
      <w:numFmt w:val="bullet"/>
      <w:lvlText w:val="o"/>
      <w:lvlJc w:val="left"/>
      <w:pPr>
        <w:ind w:left="3360" w:hanging="360"/>
      </w:pPr>
      <w:rPr>
        <w:rFonts w:ascii="Courier New" w:hAnsi="Courier New" w:cs="Courier New" w:hint="default"/>
      </w:rPr>
    </w:lvl>
    <w:lvl w:ilvl="2" w:tplc="04370005" w:tentative="1">
      <w:start w:val="1"/>
      <w:numFmt w:val="bullet"/>
      <w:lvlText w:val=""/>
      <w:lvlJc w:val="left"/>
      <w:pPr>
        <w:ind w:left="4080" w:hanging="360"/>
      </w:pPr>
      <w:rPr>
        <w:rFonts w:ascii="Wingdings" w:hAnsi="Wingdings" w:hint="default"/>
      </w:rPr>
    </w:lvl>
    <w:lvl w:ilvl="3" w:tplc="04370001" w:tentative="1">
      <w:start w:val="1"/>
      <w:numFmt w:val="bullet"/>
      <w:lvlText w:val=""/>
      <w:lvlJc w:val="left"/>
      <w:pPr>
        <w:ind w:left="4800" w:hanging="360"/>
      </w:pPr>
      <w:rPr>
        <w:rFonts w:ascii="Symbol" w:hAnsi="Symbol" w:hint="default"/>
      </w:rPr>
    </w:lvl>
    <w:lvl w:ilvl="4" w:tplc="04370003" w:tentative="1">
      <w:start w:val="1"/>
      <w:numFmt w:val="bullet"/>
      <w:lvlText w:val="o"/>
      <w:lvlJc w:val="left"/>
      <w:pPr>
        <w:ind w:left="5520" w:hanging="360"/>
      </w:pPr>
      <w:rPr>
        <w:rFonts w:ascii="Courier New" w:hAnsi="Courier New" w:cs="Courier New" w:hint="default"/>
      </w:rPr>
    </w:lvl>
    <w:lvl w:ilvl="5" w:tplc="04370005" w:tentative="1">
      <w:start w:val="1"/>
      <w:numFmt w:val="bullet"/>
      <w:lvlText w:val=""/>
      <w:lvlJc w:val="left"/>
      <w:pPr>
        <w:ind w:left="6240" w:hanging="360"/>
      </w:pPr>
      <w:rPr>
        <w:rFonts w:ascii="Wingdings" w:hAnsi="Wingdings" w:hint="default"/>
      </w:rPr>
    </w:lvl>
    <w:lvl w:ilvl="6" w:tplc="04370001" w:tentative="1">
      <w:start w:val="1"/>
      <w:numFmt w:val="bullet"/>
      <w:lvlText w:val=""/>
      <w:lvlJc w:val="left"/>
      <w:pPr>
        <w:ind w:left="6960" w:hanging="360"/>
      </w:pPr>
      <w:rPr>
        <w:rFonts w:ascii="Symbol" w:hAnsi="Symbol" w:hint="default"/>
      </w:rPr>
    </w:lvl>
    <w:lvl w:ilvl="7" w:tplc="04370003" w:tentative="1">
      <w:start w:val="1"/>
      <w:numFmt w:val="bullet"/>
      <w:lvlText w:val="o"/>
      <w:lvlJc w:val="left"/>
      <w:pPr>
        <w:ind w:left="7680" w:hanging="360"/>
      </w:pPr>
      <w:rPr>
        <w:rFonts w:ascii="Courier New" w:hAnsi="Courier New" w:cs="Courier New" w:hint="default"/>
      </w:rPr>
    </w:lvl>
    <w:lvl w:ilvl="8" w:tplc="04370005" w:tentative="1">
      <w:start w:val="1"/>
      <w:numFmt w:val="bullet"/>
      <w:lvlText w:val=""/>
      <w:lvlJc w:val="left"/>
      <w:pPr>
        <w:ind w:left="8400" w:hanging="360"/>
      </w:pPr>
      <w:rPr>
        <w:rFonts w:ascii="Wingdings" w:hAnsi="Wingdings" w:hint="default"/>
      </w:rPr>
    </w:lvl>
  </w:abstractNum>
  <w:abstractNum w:abstractNumId="24" w15:restartNumberingAfterBreak="0">
    <w:nsid w:val="7FC863E1"/>
    <w:multiLevelType w:val="hybridMultilevel"/>
    <w:tmpl w:val="F0187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77322">
    <w:abstractNumId w:val="17"/>
  </w:num>
  <w:num w:numId="2" w16cid:durableId="1146822711">
    <w:abstractNumId w:val="23"/>
  </w:num>
  <w:num w:numId="3" w16cid:durableId="146240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564962">
    <w:abstractNumId w:val="1"/>
  </w:num>
  <w:num w:numId="5" w16cid:durableId="693847025">
    <w:abstractNumId w:val="8"/>
  </w:num>
  <w:num w:numId="6" w16cid:durableId="247496680">
    <w:abstractNumId w:val="21"/>
  </w:num>
  <w:num w:numId="7" w16cid:durableId="1639919873">
    <w:abstractNumId w:val="19"/>
  </w:num>
  <w:num w:numId="8" w16cid:durableId="1140810573">
    <w:abstractNumId w:val="9"/>
  </w:num>
  <w:num w:numId="9" w16cid:durableId="1921480064">
    <w:abstractNumId w:val="14"/>
  </w:num>
  <w:num w:numId="10" w16cid:durableId="161091365">
    <w:abstractNumId w:val="24"/>
  </w:num>
  <w:num w:numId="11" w16cid:durableId="785392046">
    <w:abstractNumId w:val="2"/>
  </w:num>
  <w:num w:numId="12" w16cid:durableId="1431857952">
    <w:abstractNumId w:val="4"/>
  </w:num>
  <w:num w:numId="13" w16cid:durableId="1183397693">
    <w:abstractNumId w:val="6"/>
  </w:num>
  <w:num w:numId="14" w16cid:durableId="2135781831">
    <w:abstractNumId w:val="10"/>
  </w:num>
  <w:num w:numId="15" w16cid:durableId="902525201">
    <w:abstractNumId w:val="16"/>
  </w:num>
  <w:num w:numId="16" w16cid:durableId="483015321">
    <w:abstractNumId w:val="11"/>
  </w:num>
  <w:num w:numId="17" w16cid:durableId="1086534843">
    <w:abstractNumId w:val="13"/>
  </w:num>
  <w:num w:numId="18" w16cid:durableId="1941336115">
    <w:abstractNumId w:val="18"/>
  </w:num>
  <w:num w:numId="19" w16cid:durableId="1651590025">
    <w:abstractNumId w:val="20"/>
  </w:num>
  <w:num w:numId="20" w16cid:durableId="1382973183">
    <w:abstractNumId w:val="5"/>
  </w:num>
  <w:num w:numId="21" w16cid:durableId="1153569295">
    <w:abstractNumId w:val="15"/>
  </w:num>
  <w:num w:numId="22" w16cid:durableId="396129244">
    <w:abstractNumId w:val="0"/>
  </w:num>
  <w:num w:numId="23" w16cid:durableId="259263963">
    <w:abstractNumId w:val="22"/>
  </w:num>
  <w:num w:numId="24" w16cid:durableId="177936475">
    <w:abstractNumId w:val="12"/>
  </w:num>
  <w:num w:numId="25" w16cid:durableId="1460604987">
    <w:abstractNumId w:val="3"/>
  </w:num>
  <w:num w:numId="26" w16cid:durableId="1078282698">
    <w:abstractNumId w:val="1"/>
  </w:num>
  <w:num w:numId="27" w16cid:durableId="507839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7CB"/>
    <w:rsid w:val="000022D1"/>
    <w:rsid w:val="00006745"/>
    <w:rsid w:val="000071EC"/>
    <w:rsid w:val="00007FA6"/>
    <w:rsid w:val="00012E5D"/>
    <w:rsid w:val="000172FA"/>
    <w:rsid w:val="000342FD"/>
    <w:rsid w:val="000361EC"/>
    <w:rsid w:val="00042CDD"/>
    <w:rsid w:val="000502BA"/>
    <w:rsid w:val="00050E6D"/>
    <w:rsid w:val="00051FA7"/>
    <w:rsid w:val="00056388"/>
    <w:rsid w:val="00062847"/>
    <w:rsid w:val="00063618"/>
    <w:rsid w:val="00077EF0"/>
    <w:rsid w:val="0008049B"/>
    <w:rsid w:val="0008409F"/>
    <w:rsid w:val="00086730"/>
    <w:rsid w:val="000869AE"/>
    <w:rsid w:val="00091AAC"/>
    <w:rsid w:val="00094793"/>
    <w:rsid w:val="000A6ED3"/>
    <w:rsid w:val="000C0730"/>
    <w:rsid w:val="000C4809"/>
    <w:rsid w:val="000D039E"/>
    <w:rsid w:val="000D38D2"/>
    <w:rsid w:val="000D6731"/>
    <w:rsid w:val="00123177"/>
    <w:rsid w:val="00127F4B"/>
    <w:rsid w:val="00144491"/>
    <w:rsid w:val="001469CC"/>
    <w:rsid w:val="00156A2C"/>
    <w:rsid w:val="00157766"/>
    <w:rsid w:val="00161950"/>
    <w:rsid w:val="00161B93"/>
    <w:rsid w:val="00171C86"/>
    <w:rsid w:val="001748B8"/>
    <w:rsid w:val="00177960"/>
    <w:rsid w:val="001834EC"/>
    <w:rsid w:val="00187925"/>
    <w:rsid w:val="001A5567"/>
    <w:rsid w:val="001B3186"/>
    <w:rsid w:val="001C0675"/>
    <w:rsid w:val="001D0057"/>
    <w:rsid w:val="001E1A15"/>
    <w:rsid w:val="001E7874"/>
    <w:rsid w:val="002101E5"/>
    <w:rsid w:val="00212F41"/>
    <w:rsid w:val="00226B6B"/>
    <w:rsid w:val="00245F93"/>
    <w:rsid w:val="00271C2C"/>
    <w:rsid w:val="00275AA6"/>
    <w:rsid w:val="002879C1"/>
    <w:rsid w:val="00294B44"/>
    <w:rsid w:val="002A75B4"/>
    <w:rsid w:val="002B31E4"/>
    <w:rsid w:val="002B35A4"/>
    <w:rsid w:val="002C1F1B"/>
    <w:rsid w:val="002C2B12"/>
    <w:rsid w:val="002C4E59"/>
    <w:rsid w:val="002C5C73"/>
    <w:rsid w:val="002D2C66"/>
    <w:rsid w:val="002E1D12"/>
    <w:rsid w:val="002E7E7D"/>
    <w:rsid w:val="0031724D"/>
    <w:rsid w:val="00332F84"/>
    <w:rsid w:val="00340DF7"/>
    <w:rsid w:val="003425E7"/>
    <w:rsid w:val="00345473"/>
    <w:rsid w:val="003539AD"/>
    <w:rsid w:val="00360BC0"/>
    <w:rsid w:val="003610E6"/>
    <w:rsid w:val="00361ACA"/>
    <w:rsid w:val="0036212D"/>
    <w:rsid w:val="00372400"/>
    <w:rsid w:val="003733BB"/>
    <w:rsid w:val="003747F2"/>
    <w:rsid w:val="003922B4"/>
    <w:rsid w:val="003A66C9"/>
    <w:rsid w:val="003A7837"/>
    <w:rsid w:val="003B0F97"/>
    <w:rsid w:val="003B5494"/>
    <w:rsid w:val="003D39DB"/>
    <w:rsid w:val="003D4BD2"/>
    <w:rsid w:val="003D519F"/>
    <w:rsid w:val="003F77D1"/>
    <w:rsid w:val="0040298D"/>
    <w:rsid w:val="00425AF1"/>
    <w:rsid w:val="00426ECC"/>
    <w:rsid w:val="00430495"/>
    <w:rsid w:val="00435B10"/>
    <w:rsid w:val="00442774"/>
    <w:rsid w:val="004452E6"/>
    <w:rsid w:val="00446D06"/>
    <w:rsid w:val="00450495"/>
    <w:rsid w:val="0045697A"/>
    <w:rsid w:val="00457358"/>
    <w:rsid w:val="00462964"/>
    <w:rsid w:val="00472429"/>
    <w:rsid w:val="00483612"/>
    <w:rsid w:val="00483CDB"/>
    <w:rsid w:val="00490D2D"/>
    <w:rsid w:val="004940A4"/>
    <w:rsid w:val="004A18C8"/>
    <w:rsid w:val="004A35BD"/>
    <w:rsid w:val="004A61FE"/>
    <w:rsid w:val="004C2DFF"/>
    <w:rsid w:val="004C5AEF"/>
    <w:rsid w:val="004C78FD"/>
    <w:rsid w:val="004D0C6B"/>
    <w:rsid w:val="004E5564"/>
    <w:rsid w:val="004F369A"/>
    <w:rsid w:val="0051215B"/>
    <w:rsid w:val="00513079"/>
    <w:rsid w:val="00515902"/>
    <w:rsid w:val="005166EA"/>
    <w:rsid w:val="00540E82"/>
    <w:rsid w:val="005556FD"/>
    <w:rsid w:val="00573FCE"/>
    <w:rsid w:val="00577D4E"/>
    <w:rsid w:val="005869ED"/>
    <w:rsid w:val="00591D72"/>
    <w:rsid w:val="00593F31"/>
    <w:rsid w:val="005959BD"/>
    <w:rsid w:val="005A5C00"/>
    <w:rsid w:val="005B1A07"/>
    <w:rsid w:val="005C1B78"/>
    <w:rsid w:val="005D6F5F"/>
    <w:rsid w:val="005E323C"/>
    <w:rsid w:val="005E4A76"/>
    <w:rsid w:val="005E5B2A"/>
    <w:rsid w:val="00610F07"/>
    <w:rsid w:val="006223E4"/>
    <w:rsid w:val="006303D5"/>
    <w:rsid w:val="006345DC"/>
    <w:rsid w:val="00652F15"/>
    <w:rsid w:val="0065656E"/>
    <w:rsid w:val="0067667F"/>
    <w:rsid w:val="006A0EF1"/>
    <w:rsid w:val="006B5683"/>
    <w:rsid w:val="006C059D"/>
    <w:rsid w:val="006C1698"/>
    <w:rsid w:val="006C1A1C"/>
    <w:rsid w:val="006C7945"/>
    <w:rsid w:val="006E0EE3"/>
    <w:rsid w:val="006E2DD8"/>
    <w:rsid w:val="006E47DB"/>
    <w:rsid w:val="006E5F12"/>
    <w:rsid w:val="006F37B4"/>
    <w:rsid w:val="00701660"/>
    <w:rsid w:val="0071379F"/>
    <w:rsid w:val="007215A6"/>
    <w:rsid w:val="0072674F"/>
    <w:rsid w:val="00737C47"/>
    <w:rsid w:val="0074466F"/>
    <w:rsid w:val="00752733"/>
    <w:rsid w:val="007568CB"/>
    <w:rsid w:val="0076061A"/>
    <w:rsid w:val="00784177"/>
    <w:rsid w:val="00791B3E"/>
    <w:rsid w:val="007B2AC5"/>
    <w:rsid w:val="007C1212"/>
    <w:rsid w:val="007C21E4"/>
    <w:rsid w:val="007D1AB3"/>
    <w:rsid w:val="007D29D7"/>
    <w:rsid w:val="007D403F"/>
    <w:rsid w:val="007E6467"/>
    <w:rsid w:val="00804630"/>
    <w:rsid w:val="00814DC0"/>
    <w:rsid w:val="008211AF"/>
    <w:rsid w:val="008322FD"/>
    <w:rsid w:val="008420A9"/>
    <w:rsid w:val="00860F7C"/>
    <w:rsid w:val="00864A00"/>
    <w:rsid w:val="00883BF6"/>
    <w:rsid w:val="00895E67"/>
    <w:rsid w:val="008A27A4"/>
    <w:rsid w:val="008A5EE0"/>
    <w:rsid w:val="008C0E28"/>
    <w:rsid w:val="008F409B"/>
    <w:rsid w:val="0090054C"/>
    <w:rsid w:val="009047EB"/>
    <w:rsid w:val="009061D7"/>
    <w:rsid w:val="00916D5B"/>
    <w:rsid w:val="00924460"/>
    <w:rsid w:val="00951EB7"/>
    <w:rsid w:val="009576BE"/>
    <w:rsid w:val="00960F02"/>
    <w:rsid w:val="0098052D"/>
    <w:rsid w:val="00990849"/>
    <w:rsid w:val="009A7A86"/>
    <w:rsid w:val="009B16B4"/>
    <w:rsid w:val="009B4BEE"/>
    <w:rsid w:val="009B6EDE"/>
    <w:rsid w:val="009B72DD"/>
    <w:rsid w:val="009C32C7"/>
    <w:rsid w:val="009F4CE6"/>
    <w:rsid w:val="00A253F1"/>
    <w:rsid w:val="00A4112B"/>
    <w:rsid w:val="00A44A97"/>
    <w:rsid w:val="00A5664A"/>
    <w:rsid w:val="00A60DEC"/>
    <w:rsid w:val="00A71288"/>
    <w:rsid w:val="00A71CB7"/>
    <w:rsid w:val="00A73CA2"/>
    <w:rsid w:val="00A769CA"/>
    <w:rsid w:val="00A85086"/>
    <w:rsid w:val="00A8750E"/>
    <w:rsid w:val="00A925D4"/>
    <w:rsid w:val="00AB076F"/>
    <w:rsid w:val="00AB3F07"/>
    <w:rsid w:val="00AB4F79"/>
    <w:rsid w:val="00AB6D75"/>
    <w:rsid w:val="00AC7250"/>
    <w:rsid w:val="00AD03BC"/>
    <w:rsid w:val="00AD430B"/>
    <w:rsid w:val="00AD4625"/>
    <w:rsid w:val="00AD5FC3"/>
    <w:rsid w:val="00AE2A6E"/>
    <w:rsid w:val="00AE48AF"/>
    <w:rsid w:val="00AE5B73"/>
    <w:rsid w:val="00AF376C"/>
    <w:rsid w:val="00B33BC3"/>
    <w:rsid w:val="00B501A0"/>
    <w:rsid w:val="00B53259"/>
    <w:rsid w:val="00BA2BD9"/>
    <w:rsid w:val="00BB1A0A"/>
    <w:rsid w:val="00BB1C44"/>
    <w:rsid w:val="00BB7733"/>
    <w:rsid w:val="00BC032C"/>
    <w:rsid w:val="00BD61F7"/>
    <w:rsid w:val="00BE2E18"/>
    <w:rsid w:val="00BE6D45"/>
    <w:rsid w:val="00BF202A"/>
    <w:rsid w:val="00BF542A"/>
    <w:rsid w:val="00C11AA2"/>
    <w:rsid w:val="00C13E95"/>
    <w:rsid w:val="00C22CF4"/>
    <w:rsid w:val="00C62B2B"/>
    <w:rsid w:val="00C62EB7"/>
    <w:rsid w:val="00C8318E"/>
    <w:rsid w:val="00C90916"/>
    <w:rsid w:val="00C9148C"/>
    <w:rsid w:val="00C92F4B"/>
    <w:rsid w:val="00C938DB"/>
    <w:rsid w:val="00C95A4D"/>
    <w:rsid w:val="00CA3595"/>
    <w:rsid w:val="00CB2D69"/>
    <w:rsid w:val="00CC2488"/>
    <w:rsid w:val="00CC642E"/>
    <w:rsid w:val="00CE10BB"/>
    <w:rsid w:val="00CE64F0"/>
    <w:rsid w:val="00CF3C6D"/>
    <w:rsid w:val="00D07B9C"/>
    <w:rsid w:val="00D47A54"/>
    <w:rsid w:val="00D516BF"/>
    <w:rsid w:val="00D541CA"/>
    <w:rsid w:val="00DA7F95"/>
    <w:rsid w:val="00DB0BB7"/>
    <w:rsid w:val="00DC05EC"/>
    <w:rsid w:val="00DC78FB"/>
    <w:rsid w:val="00DE6740"/>
    <w:rsid w:val="00E01E73"/>
    <w:rsid w:val="00E166B9"/>
    <w:rsid w:val="00E2001D"/>
    <w:rsid w:val="00E302FD"/>
    <w:rsid w:val="00E401EF"/>
    <w:rsid w:val="00E4472D"/>
    <w:rsid w:val="00E57A07"/>
    <w:rsid w:val="00E62B20"/>
    <w:rsid w:val="00E66CCF"/>
    <w:rsid w:val="00E72A5D"/>
    <w:rsid w:val="00E848A1"/>
    <w:rsid w:val="00E96C61"/>
    <w:rsid w:val="00EA087A"/>
    <w:rsid w:val="00EA770C"/>
    <w:rsid w:val="00EB1DEC"/>
    <w:rsid w:val="00EB28FD"/>
    <w:rsid w:val="00EC556F"/>
    <w:rsid w:val="00EC6A71"/>
    <w:rsid w:val="00EE67CB"/>
    <w:rsid w:val="00EE78E9"/>
    <w:rsid w:val="00EF0492"/>
    <w:rsid w:val="00EF6FAF"/>
    <w:rsid w:val="00F05BE2"/>
    <w:rsid w:val="00F06C8E"/>
    <w:rsid w:val="00F079DA"/>
    <w:rsid w:val="00F12247"/>
    <w:rsid w:val="00F274B8"/>
    <w:rsid w:val="00F33807"/>
    <w:rsid w:val="00F45C0D"/>
    <w:rsid w:val="00F47ADF"/>
    <w:rsid w:val="00F60ABB"/>
    <w:rsid w:val="00F63012"/>
    <w:rsid w:val="00F72821"/>
    <w:rsid w:val="00F86743"/>
    <w:rsid w:val="00F874E5"/>
    <w:rsid w:val="00F91E9B"/>
    <w:rsid w:val="00F97858"/>
    <w:rsid w:val="00FA1537"/>
    <w:rsid w:val="00FA1B75"/>
    <w:rsid w:val="00FB5A12"/>
    <w:rsid w:val="00FB7C58"/>
    <w:rsid w:val="00FD57B3"/>
    <w:rsid w:val="00FD6D06"/>
    <w:rsid w:val="00FE74F5"/>
    <w:rsid w:val="00FF5446"/>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2B73"/>
  <w15:chartTrackingRefBased/>
  <w15:docId w15:val="{E5386A3F-8150-4B32-A39C-82E93A1A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3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9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e Paragraf,Listenabsatz1,Bullet List Paragraph,List Paragraph1,Level 1 Bullet,lp1,Dot pt,F5 List Paragraph,No Spacing1,List Paragraph Char Char Char,Indicator Text,Numbered Para 1,Colorful List - Accent 11,Bullet 1,Ha,3"/>
    <w:basedOn w:val="Normal"/>
    <w:link w:val="ListParagraphChar"/>
    <w:uiPriority w:val="34"/>
    <w:qFormat/>
    <w:rsid w:val="0008409F"/>
    <w:pPr>
      <w:ind w:left="720"/>
      <w:contextualSpacing/>
    </w:pPr>
  </w:style>
  <w:style w:type="paragraph" w:styleId="NoSpacing">
    <w:name w:val="No Spacing"/>
    <w:uiPriority w:val="1"/>
    <w:qFormat/>
    <w:rsid w:val="0008409F"/>
    <w:pPr>
      <w:spacing w:after="0" w:line="240" w:lineRule="auto"/>
    </w:pPr>
  </w:style>
  <w:style w:type="character" w:customStyle="1" w:styleId="ListParagraphChar">
    <w:name w:val="List Paragraph Char"/>
    <w:aliases w:val="Bullet Points Char,Liste Paragraf Char,Listenabsatz1 Char,Bullet List Paragraph Char,List Paragraph1 Char,Level 1 Bullet Char,lp1 Char,Dot pt Char,F5 List Paragraph Char,No Spacing1 Char,List Paragraph Char Char Char Char,Ha Char"/>
    <w:link w:val="ListParagraph"/>
    <w:uiPriority w:val="34"/>
    <w:qFormat/>
    <w:locked/>
    <w:rsid w:val="0008409F"/>
  </w:style>
  <w:style w:type="paragraph" w:styleId="BalloonText">
    <w:name w:val="Balloon Text"/>
    <w:basedOn w:val="Normal"/>
    <w:link w:val="BalloonTextChar"/>
    <w:uiPriority w:val="99"/>
    <w:semiHidden/>
    <w:unhideWhenUsed/>
    <w:rsid w:val="00CC2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488"/>
    <w:rPr>
      <w:rFonts w:ascii="Segoe UI" w:hAnsi="Segoe UI" w:cs="Segoe UI"/>
      <w:sz w:val="18"/>
      <w:szCs w:val="18"/>
    </w:rPr>
  </w:style>
  <w:style w:type="paragraph" w:styleId="NormalWeb">
    <w:name w:val="Normal (Web)"/>
    <w:basedOn w:val="Normal"/>
    <w:uiPriority w:val="99"/>
    <w:unhideWhenUsed/>
    <w:rsid w:val="004573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7358"/>
    <w:rPr>
      <w:b/>
      <w:bCs/>
    </w:rPr>
  </w:style>
  <w:style w:type="character" w:styleId="Hyperlink">
    <w:name w:val="Hyperlink"/>
    <w:basedOn w:val="DefaultParagraphFont"/>
    <w:uiPriority w:val="99"/>
    <w:unhideWhenUsed/>
    <w:rsid w:val="00AD430B"/>
    <w:rPr>
      <w:color w:val="0563C1" w:themeColor="hyperlink"/>
      <w:u w:val="single"/>
    </w:rPr>
  </w:style>
  <w:style w:type="character" w:customStyle="1" w:styleId="Heading1Char">
    <w:name w:val="Heading 1 Char"/>
    <w:basedOn w:val="DefaultParagraphFont"/>
    <w:link w:val="Heading1"/>
    <w:uiPriority w:val="9"/>
    <w:rsid w:val="00AD430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D430B"/>
    <w:pPr>
      <w:outlineLvl w:val="9"/>
    </w:pPr>
  </w:style>
  <w:style w:type="paragraph" w:styleId="TOC1">
    <w:name w:val="toc 1"/>
    <w:basedOn w:val="Normal"/>
    <w:next w:val="Normal"/>
    <w:autoRedefine/>
    <w:uiPriority w:val="39"/>
    <w:unhideWhenUsed/>
    <w:rsid w:val="00AD430B"/>
    <w:pPr>
      <w:tabs>
        <w:tab w:val="left" w:pos="440"/>
        <w:tab w:val="right" w:leader="dot" w:pos="9350"/>
      </w:tabs>
      <w:spacing w:after="100"/>
    </w:pPr>
    <w:rPr>
      <w:rFonts w:ascii="Sylfaen" w:hAnsi="Sylfaen"/>
      <w:noProof/>
    </w:rPr>
  </w:style>
  <w:style w:type="paragraph" w:styleId="TOC2">
    <w:name w:val="toc 2"/>
    <w:basedOn w:val="Normal"/>
    <w:next w:val="Normal"/>
    <w:autoRedefine/>
    <w:uiPriority w:val="39"/>
    <w:unhideWhenUsed/>
    <w:rsid w:val="00AD430B"/>
    <w:pPr>
      <w:spacing w:after="100"/>
      <w:ind w:left="220"/>
    </w:pPr>
  </w:style>
  <w:style w:type="character" w:customStyle="1" w:styleId="Heading2Char">
    <w:name w:val="Heading 2 Char"/>
    <w:basedOn w:val="DefaultParagraphFont"/>
    <w:link w:val="Heading2"/>
    <w:uiPriority w:val="9"/>
    <w:rsid w:val="006C794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D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F5F"/>
  </w:style>
  <w:style w:type="paragraph" w:styleId="Footer">
    <w:name w:val="footer"/>
    <w:basedOn w:val="Normal"/>
    <w:link w:val="FooterChar"/>
    <w:uiPriority w:val="99"/>
    <w:unhideWhenUsed/>
    <w:rsid w:val="005D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3548">
      <w:bodyDiv w:val="1"/>
      <w:marLeft w:val="0"/>
      <w:marRight w:val="0"/>
      <w:marTop w:val="0"/>
      <w:marBottom w:val="0"/>
      <w:divBdr>
        <w:top w:val="none" w:sz="0" w:space="0" w:color="auto"/>
        <w:left w:val="none" w:sz="0" w:space="0" w:color="auto"/>
        <w:bottom w:val="none" w:sz="0" w:space="0" w:color="auto"/>
        <w:right w:val="none" w:sz="0" w:space="0" w:color="auto"/>
      </w:divBdr>
    </w:div>
    <w:div w:id="507788535">
      <w:bodyDiv w:val="1"/>
      <w:marLeft w:val="0"/>
      <w:marRight w:val="0"/>
      <w:marTop w:val="0"/>
      <w:marBottom w:val="0"/>
      <w:divBdr>
        <w:top w:val="none" w:sz="0" w:space="0" w:color="auto"/>
        <w:left w:val="none" w:sz="0" w:space="0" w:color="auto"/>
        <w:bottom w:val="none" w:sz="0" w:space="0" w:color="auto"/>
        <w:right w:val="none" w:sz="0" w:space="0" w:color="auto"/>
      </w:divBdr>
    </w:div>
    <w:div w:id="523203965">
      <w:bodyDiv w:val="1"/>
      <w:marLeft w:val="0"/>
      <w:marRight w:val="0"/>
      <w:marTop w:val="0"/>
      <w:marBottom w:val="0"/>
      <w:divBdr>
        <w:top w:val="none" w:sz="0" w:space="0" w:color="auto"/>
        <w:left w:val="none" w:sz="0" w:space="0" w:color="auto"/>
        <w:bottom w:val="none" w:sz="0" w:space="0" w:color="auto"/>
        <w:right w:val="none" w:sz="0" w:space="0" w:color="auto"/>
      </w:divBdr>
    </w:div>
    <w:div w:id="525145900">
      <w:bodyDiv w:val="1"/>
      <w:marLeft w:val="0"/>
      <w:marRight w:val="0"/>
      <w:marTop w:val="0"/>
      <w:marBottom w:val="0"/>
      <w:divBdr>
        <w:top w:val="none" w:sz="0" w:space="0" w:color="auto"/>
        <w:left w:val="none" w:sz="0" w:space="0" w:color="auto"/>
        <w:bottom w:val="none" w:sz="0" w:space="0" w:color="auto"/>
        <w:right w:val="none" w:sz="0" w:space="0" w:color="auto"/>
      </w:divBdr>
    </w:div>
    <w:div w:id="659578403">
      <w:bodyDiv w:val="1"/>
      <w:marLeft w:val="0"/>
      <w:marRight w:val="0"/>
      <w:marTop w:val="0"/>
      <w:marBottom w:val="0"/>
      <w:divBdr>
        <w:top w:val="none" w:sz="0" w:space="0" w:color="auto"/>
        <w:left w:val="none" w:sz="0" w:space="0" w:color="auto"/>
        <w:bottom w:val="none" w:sz="0" w:space="0" w:color="auto"/>
        <w:right w:val="none" w:sz="0" w:space="0" w:color="auto"/>
      </w:divBdr>
    </w:div>
    <w:div w:id="766736347">
      <w:bodyDiv w:val="1"/>
      <w:marLeft w:val="0"/>
      <w:marRight w:val="0"/>
      <w:marTop w:val="0"/>
      <w:marBottom w:val="0"/>
      <w:divBdr>
        <w:top w:val="none" w:sz="0" w:space="0" w:color="auto"/>
        <w:left w:val="none" w:sz="0" w:space="0" w:color="auto"/>
        <w:bottom w:val="none" w:sz="0" w:space="0" w:color="auto"/>
        <w:right w:val="none" w:sz="0" w:space="0" w:color="auto"/>
      </w:divBdr>
    </w:div>
    <w:div w:id="802120146">
      <w:bodyDiv w:val="1"/>
      <w:marLeft w:val="0"/>
      <w:marRight w:val="0"/>
      <w:marTop w:val="0"/>
      <w:marBottom w:val="0"/>
      <w:divBdr>
        <w:top w:val="none" w:sz="0" w:space="0" w:color="auto"/>
        <w:left w:val="none" w:sz="0" w:space="0" w:color="auto"/>
        <w:bottom w:val="none" w:sz="0" w:space="0" w:color="auto"/>
        <w:right w:val="none" w:sz="0" w:space="0" w:color="auto"/>
      </w:divBdr>
    </w:div>
    <w:div w:id="826363357">
      <w:bodyDiv w:val="1"/>
      <w:marLeft w:val="0"/>
      <w:marRight w:val="0"/>
      <w:marTop w:val="0"/>
      <w:marBottom w:val="0"/>
      <w:divBdr>
        <w:top w:val="none" w:sz="0" w:space="0" w:color="auto"/>
        <w:left w:val="none" w:sz="0" w:space="0" w:color="auto"/>
        <w:bottom w:val="none" w:sz="0" w:space="0" w:color="auto"/>
        <w:right w:val="none" w:sz="0" w:space="0" w:color="auto"/>
      </w:divBdr>
    </w:div>
    <w:div w:id="836992313">
      <w:bodyDiv w:val="1"/>
      <w:marLeft w:val="0"/>
      <w:marRight w:val="0"/>
      <w:marTop w:val="0"/>
      <w:marBottom w:val="0"/>
      <w:divBdr>
        <w:top w:val="none" w:sz="0" w:space="0" w:color="auto"/>
        <w:left w:val="none" w:sz="0" w:space="0" w:color="auto"/>
        <w:bottom w:val="none" w:sz="0" w:space="0" w:color="auto"/>
        <w:right w:val="none" w:sz="0" w:space="0" w:color="auto"/>
      </w:divBdr>
    </w:div>
    <w:div w:id="903374013">
      <w:bodyDiv w:val="1"/>
      <w:marLeft w:val="0"/>
      <w:marRight w:val="0"/>
      <w:marTop w:val="0"/>
      <w:marBottom w:val="0"/>
      <w:divBdr>
        <w:top w:val="none" w:sz="0" w:space="0" w:color="auto"/>
        <w:left w:val="none" w:sz="0" w:space="0" w:color="auto"/>
        <w:bottom w:val="none" w:sz="0" w:space="0" w:color="auto"/>
        <w:right w:val="none" w:sz="0" w:space="0" w:color="auto"/>
      </w:divBdr>
    </w:div>
    <w:div w:id="980234065">
      <w:bodyDiv w:val="1"/>
      <w:marLeft w:val="0"/>
      <w:marRight w:val="0"/>
      <w:marTop w:val="0"/>
      <w:marBottom w:val="0"/>
      <w:divBdr>
        <w:top w:val="none" w:sz="0" w:space="0" w:color="auto"/>
        <w:left w:val="none" w:sz="0" w:space="0" w:color="auto"/>
        <w:bottom w:val="none" w:sz="0" w:space="0" w:color="auto"/>
        <w:right w:val="none" w:sz="0" w:space="0" w:color="auto"/>
      </w:divBdr>
    </w:div>
    <w:div w:id="1127428076">
      <w:bodyDiv w:val="1"/>
      <w:marLeft w:val="0"/>
      <w:marRight w:val="0"/>
      <w:marTop w:val="0"/>
      <w:marBottom w:val="0"/>
      <w:divBdr>
        <w:top w:val="none" w:sz="0" w:space="0" w:color="auto"/>
        <w:left w:val="none" w:sz="0" w:space="0" w:color="auto"/>
        <w:bottom w:val="none" w:sz="0" w:space="0" w:color="auto"/>
        <w:right w:val="none" w:sz="0" w:space="0" w:color="auto"/>
      </w:divBdr>
    </w:div>
    <w:div w:id="1151293950">
      <w:bodyDiv w:val="1"/>
      <w:marLeft w:val="0"/>
      <w:marRight w:val="0"/>
      <w:marTop w:val="0"/>
      <w:marBottom w:val="0"/>
      <w:divBdr>
        <w:top w:val="none" w:sz="0" w:space="0" w:color="auto"/>
        <w:left w:val="none" w:sz="0" w:space="0" w:color="auto"/>
        <w:bottom w:val="none" w:sz="0" w:space="0" w:color="auto"/>
        <w:right w:val="none" w:sz="0" w:space="0" w:color="auto"/>
      </w:divBdr>
    </w:div>
    <w:div w:id="1213497254">
      <w:bodyDiv w:val="1"/>
      <w:marLeft w:val="0"/>
      <w:marRight w:val="0"/>
      <w:marTop w:val="0"/>
      <w:marBottom w:val="0"/>
      <w:divBdr>
        <w:top w:val="none" w:sz="0" w:space="0" w:color="auto"/>
        <w:left w:val="none" w:sz="0" w:space="0" w:color="auto"/>
        <w:bottom w:val="none" w:sz="0" w:space="0" w:color="auto"/>
        <w:right w:val="none" w:sz="0" w:space="0" w:color="auto"/>
      </w:divBdr>
    </w:div>
    <w:div w:id="1215119061">
      <w:bodyDiv w:val="1"/>
      <w:marLeft w:val="0"/>
      <w:marRight w:val="0"/>
      <w:marTop w:val="0"/>
      <w:marBottom w:val="0"/>
      <w:divBdr>
        <w:top w:val="none" w:sz="0" w:space="0" w:color="auto"/>
        <w:left w:val="none" w:sz="0" w:space="0" w:color="auto"/>
        <w:bottom w:val="none" w:sz="0" w:space="0" w:color="auto"/>
        <w:right w:val="none" w:sz="0" w:space="0" w:color="auto"/>
      </w:divBdr>
    </w:div>
    <w:div w:id="1440684775">
      <w:bodyDiv w:val="1"/>
      <w:marLeft w:val="0"/>
      <w:marRight w:val="0"/>
      <w:marTop w:val="0"/>
      <w:marBottom w:val="0"/>
      <w:divBdr>
        <w:top w:val="none" w:sz="0" w:space="0" w:color="auto"/>
        <w:left w:val="none" w:sz="0" w:space="0" w:color="auto"/>
        <w:bottom w:val="none" w:sz="0" w:space="0" w:color="auto"/>
        <w:right w:val="none" w:sz="0" w:space="0" w:color="auto"/>
      </w:divBdr>
    </w:div>
    <w:div w:id="1505433950">
      <w:bodyDiv w:val="1"/>
      <w:marLeft w:val="0"/>
      <w:marRight w:val="0"/>
      <w:marTop w:val="0"/>
      <w:marBottom w:val="0"/>
      <w:divBdr>
        <w:top w:val="none" w:sz="0" w:space="0" w:color="auto"/>
        <w:left w:val="none" w:sz="0" w:space="0" w:color="auto"/>
        <w:bottom w:val="none" w:sz="0" w:space="0" w:color="auto"/>
        <w:right w:val="none" w:sz="0" w:space="0" w:color="auto"/>
      </w:divBdr>
    </w:div>
    <w:div w:id="1569881772">
      <w:bodyDiv w:val="1"/>
      <w:marLeft w:val="0"/>
      <w:marRight w:val="0"/>
      <w:marTop w:val="0"/>
      <w:marBottom w:val="0"/>
      <w:divBdr>
        <w:top w:val="none" w:sz="0" w:space="0" w:color="auto"/>
        <w:left w:val="none" w:sz="0" w:space="0" w:color="auto"/>
        <w:bottom w:val="none" w:sz="0" w:space="0" w:color="auto"/>
        <w:right w:val="none" w:sz="0" w:space="0" w:color="auto"/>
      </w:divBdr>
    </w:div>
    <w:div w:id="1798064431">
      <w:bodyDiv w:val="1"/>
      <w:marLeft w:val="0"/>
      <w:marRight w:val="0"/>
      <w:marTop w:val="0"/>
      <w:marBottom w:val="0"/>
      <w:divBdr>
        <w:top w:val="none" w:sz="0" w:space="0" w:color="auto"/>
        <w:left w:val="none" w:sz="0" w:space="0" w:color="auto"/>
        <w:bottom w:val="none" w:sz="0" w:space="0" w:color="auto"/>
        <w:right w:val="none" w:sz="0" w:space="0" w:color="auto"/>
      </w:divBdr>
    </w:div>
    <w:div w:id="1892881284">
      <w:bodyDiv w:val="1"/>
      <w:marLeft w:val="0"/>
      <w:marRight w:val="0"/>
      <w:marTop w:val="0"/>
      <w:marBottom w:val="0"/>
      <w:divBdr>
        <w:top w:val="none" w:sz="0" w:space="0" w:color="auto"/>
        <w:left w:val="none" w:sz="0" w:space="0" w:color="auto"/>
        <w:bottom w:val="none" w:sz="0" w:space="0" w:color="auto"/>
        <w:right w:val="none" w:sz="0" w:space="0" w:color="auto"/>
      </w:divBdr>
    </w:div>
    <w:div w:id="208583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5853</Words>
  <Characters>33365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 Gogritchiani</dc:creator>
  <cp:keywords/>
  <dc:description/>
  <cp:lastModifiedBy>Manana Gobejishvili</cp:lastModifiedBy>
  <cp:revision>2</cp:revision>
  <cp:lastPrinted>2025-03-24T14:33:00Z</cp:lastPrinted>
  <dcterms:created xsi:type="dcterms:W3CDTF">2026-06-15T11:51:00Z</dcterms:created>
  <dcterms:modified xsi:type="dcterms:W3CDTF">2026-06-15T11:51:00Z</dcterms:modified>
</cp:coreProperties>
</file>