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0000"/>
              <w:sz w:val="20"/>
              <w:szCs w:val="20"/>
              <w:rtl w:val="0"/>
            </w:rPr>
            <w:t xml:space="preserve">დანართები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0"/>
              <w:szCs w:val="20"/>
              <w:rtl w:val="0"/>
            </w:rPr>
            <w:t xml:space="preserve">დანართი 1.  ინფორმაცია ონის მუნიციპალიტეტის ადმინისტრაციული ერთეულების შესახებ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7124.000000000001" w:type="dxa"/>
        <w:jc w:val="left"/>
        <w:tblLayout w:type="fixed"/>
        <w:tblLook w:val="0400"/>
      </w:tblPr>
      <w:tblGrid>
        <w:gridCol w:w="362"/>
        <w:gridCol w:w="1651"/>
        <w:gridCol w:w="5111"/>
        <w:tblGridChange w:id="0">
          <w:tblGrid>
            <w:gridCol w:w="362"/>
            <w:gridCol w:w="1651"/>
            <w:gridCol w:w="5111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სოფლის თემი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თემში შემავალი სოფლები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</w:tcPr>
          <w:p w:rsidR="00000000" w:rsidDel="00000000" w:rsidP="00000000" w:rsidRDefault="00000000" w:rsidRPr="00000000" w14:paraId="0000000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ბარის თემი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ზემო ბარი; ქვემო ბარი; სამთისი.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3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2.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0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უწერას თემი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უწერა; ნიგავზები; ფარავნეში; ნაკიეთი.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3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3.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0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გლოლას თემი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გლოლა.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3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1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4.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1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გომის თემი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გომი; ჯინჭვისი.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3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5.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1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კვაშხიეთის თემი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კვაშხიეთი;ზუდალი; შრომის უბანი; ხეითი; ბოყვა; ზვარეთი.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2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6.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კომანდელის თემი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კომანდელი; ქრისტესი; ხირხონისი; ქორთა; სომიწო; სხიერი.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3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7.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მრავალძალის თემი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მრავალძალი.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3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8.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პიპილეთის თემი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პიპილეთი; ჟაშქვა; ონჭევი; სორგითი.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3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9.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საკაოს თემი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საკაო; ხიდეშლები; მაჟიეთი; ბორცო; ლაგვანთა.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3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10.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სორის თემი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სორი; ჭვებარი; გადამში.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2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11.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ფარახეთის თემი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ფარახეთი; ჭიბვერი; შარდომეთი; სევა; ახალი ჩორდი.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3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12.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ღარის თემი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ღარი; წმენდაური.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3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13.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ღების თემი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დიდი ღები; პატარა ღები; გონა.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3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14.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3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შეუბანის თემი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შეუბანი; ლაჩთა; ჭალა; ნიგვზნარა; ხურუთი; წოლა.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3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15.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3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შქმერის თემი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შქმერი; ხარისთვალი, უშოლთა.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3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16.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ცხმორის თემი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ცხმორი; ბაჯიხევი; ღუნდა; ფსორი.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3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17.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წედისის თემი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წედისი; ქვედი; ქვერდულა; ირი; სხანარი;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3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18.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19.  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ჭიორას თემი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ონი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ჭიორა.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ქ. ონი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4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19"/>
              <w:szCs w:val="19"/>
              <w:rtl w:val="0"/>
            </w:rPr>
            <w:t xml:space="preserve">დანართი 2.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0"/>
              <w:szCs w:val="20"/>
              <w:rtl w:val="0"/>
            </w:rPr>
            <w:t xml:space="preserve">2008 წელს რუსეთის ფედერაციის მიერ საქართველოს წინააღმდეგ განხორციელებული აგრესიის შედეგად, ადმინისტრაციული გამყოფ ხაზთან მდებარე ონის მუნიციპალიტეტის ადმინისტრაციული ერთეულების სოფლები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</w:p>
    <w:tbl>
      <w:tblPr>
        <w:tblStyle w:val="Table2"/>
        <w:tblW w:w="7972.0" w:type="dxa"/>
        <w:jc w:val="center"/>
        <w:tblLayout w:type="fixed"/>
        <w:tblLook w:val="0400"/>
      </w:tblPr>
      <w:tblGrid>
        <w:gridCol w:w="3038"/>
        <w:gridCol w:w="4934"/>
        <w:tblGridChange w:id="0">
          <w:tblGrid>
            <w:gridCol w:w="3038"/>
            <w:gridCol w:w="493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000000"/>
                    <w:sz w:val="20"/>
                    <w:szCs w:val="20"/>
                    <w:rtl w:val="0"/>
                  </w:rPr>
                  <w:t xml:space="preserve">ადმინისტრაციული ერთეული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000000"/>
                    <w:sz w:val="20"/>
                    <w:szCs w:val="20"/>
                    <w:rtl w:val="0"/>
                  </w:rPr>
                  <w:t xml:space="preserve">სოფელი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გლოლა: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გლოლა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ღარი: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A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ღარი, წმენდაური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პიპილეთი: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C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ონჭევი, პიპილეთი, ჟაშქვა, სორგითი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გომი: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E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გომი, ჯინჭვისი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შეუბანი: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0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ლაჩთა, ნიგვზნარა, შეუბანი, წოლა, ჭალა, ხურუთი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წედისი: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2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ირი, სხანარი, ქვედი, ქვედრულა, წედისი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ცხმორი: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4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ბაჯიხევი, ფსორი, ღუნდა, ცხმორი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უწერა: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6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ნაკიეთი, ნიგავზები, უწერა, ფარავნეში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6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0"/>
              <w:szCs w:val="20"/>
              <w:rtl w:val="0"/>
            </w:rPr>
            <w:t xml:space="preserve">დანართი 3. 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6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0"/>
              <w:szCs w:val="20"/>
              <w:rtl w:val="0"/>
            </w:rPr>
            <w:t xml:space="preserve">ონის მუნიციპალიტეტის დასახლებები 300 და მეტი მოსახლით, ქ. ონის გარდა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50.0" w:type="dxa"/>
        <w:jc w:val="left"/>
        <w:tblLayout w:type="fixed"/>
        <w:tblLook w:val="0400"/>
      </w:tblPr>
      <w:tblGrid>
        <w:gridCol w:w="1219"/>
        <w:gridCol w:w="1860"/>
        <w:gridCol w:w="3391"/>
        <w:gridCol w:w="2880"/>
        <w:tblGridChange w:id="0">
          <w:tblGrid>
            <w:gridCol w:w="1219"/>
            <w:gridCol w:w="1860"/>
            <w:gridCol w:w="3391"/>
            <w:gridCol w:w="2880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000000"/>
                    <w:sz w:val="18"/>
                    <w:szCs w:val="18"/>
                    <w:rtl w:val="0"/>
                  </w:rPr>
                  <w:t xml:space="preserve">სოფელი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000000"/>
                    <w:sz w:val="18"/>
                    <w:szCs w:val="18"/>
                    <w:rtl w:val="0"/>
                  </w:rPr>
                  <w:t xml:space="preserve">ადმინისტრაციული ერთეულის დასახელება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000000"/>
                    <w:sz w:val="18"/>
                    <w:szCs w:val="18"/>
                    <w:rtl w:val="0"/>
                  </w:rPr>
                  <w:t xml:space="preserve">დასახელება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000000"/>
                    <w:sz w:val="18"/>
                    <w:szCs w:val="18"/>
                    <w:rtl w:val="0"/>
                  </w:rPr>
                  <w:t xml:space="preserve">მოსახლეობის რაოდენობა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000000"/>
                    <w:sz w:val="18"/>
                    <w:szCs w:val="18"/>
                    <w:rtl w:val="0"/>
                  </w:rPr>
                  <w:t xml:space="preserve">წილი ადმინისტრაციული ერთეულის მოსახლეობაში, %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ღები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394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68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ღები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უწერა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322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67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უწერა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ღარი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343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86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ღარი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0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7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0"/>
              <w:szCs w:val="20"/>
              <w:rtl w:val="0"/>
            </w:rPr>
            <w:t xml:space="preserve">დანართი 4. ბიზნეს სტატისტიკა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="240" w:lineRule="auto"/>
        <w:rPr>
          <w:rFonts w:ascii="Merriweather" w:cs="Merriweather" w:eastAsia="Merriweather" w:hAnsi="Merriweather"/>
          <w:color w:val="000000"/>
          <w:sz w:val="18"/>
          <w:szCs w:val="18"/>
        </w:rPr>
      </w:pPr>
      <w:sdt>
        <w:sdtPr>
          <w:tag w:val="goog_rdk_7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18"/>
              <w:szCs w:val="18"/>
              <w:rtl w:val="0"/>
            </w:rPr>
            <w:t xml:space="preserve">ბ</w:t>
          </w:r>
        </w:sdtContent>
      </w:sdt>
      <w:sdt>
        <w:sdtPr>
          <w:tag w:val="goog_rdk_7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18"/>
              <w:szCs w:val="18"/>
              <w:rtl w:val="0"/>
            </w:rPr>
            <w:t xml:space="preserve">იზნეს სექტორის დამატებული ღირებულება, მლნ. ლარი</w:t>
            <w:tab/>
          </w:r>
        </w:sdtContent>
      </w:sdt>
    </w:p>
    <w:p w:rsidR="00000000" w:rsidDel="00000000" w:rsidP="00000000" w:rsidRDefault="00000000" w:rsidRPr="00000000" w14:paraId="00000074">
      <w:pPr>
        <w:spacing w:after="0" w:line="240" w:lineRule="auto"/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6918.0" w:type="dxa"/>
        <w:jc w:val="center"/>
        <w:tblLayout w:type="fixed"/>
        <w:tblLook w:val="0400"/>
      </w:tblPr>
      <w:tblGrid>
        <w:gridCol w:w="1725"/>
        <w:gridCol w:w="636"/>
        <w:gridCol w:w="627"/>
        <w:gridCol w:w="639"/>
        <w:gridCol w:w="695"/>
        <w:gridCol w:w="634"/>
        <w:gridCol w:w="639"/>
        <w:gridCol w:w="664"/>
        <w:gridCol w:w="659"/>
        <w:tblGridChange w:id="0">
          <w:tblGrid>
            <w:gridCol w:w="1725"/>
            <w:gridCol w:w="636"/>
            <w:gridCol w:w="627"/>
            <w:gridCol w:w="639"/>
            <w:gridCol w:w="695"/>
            <w:gridCol w:w="634"/>
            <w:gridCol w:w="639"/>
            <w:gridCol w:w="664"/>
            <w:gridCol w:w="65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000000"/>
                    <w:sz w:val="18"/>
                    <w:szCs w:val="18"/>
                    <w:rtl w:val="0"/>
                  </w:rPr>
                  <w:t xml:space="preserve">მუნიციპალიტეტი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2021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ონი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7F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3,0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80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5,1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81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6,1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82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8,1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83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8,0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84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10,9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85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11,3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86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8,4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ლენტეხი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88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2,1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89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4,1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8A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4,1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8B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5,4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8C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3,4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8D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5,7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8E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8F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7,7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ყაზბეგი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91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55,9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92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61,2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93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66,9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94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102,0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95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85,2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96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93,9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97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121,6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98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141,2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9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0" w:line="240" w:lineRule="auto"/>
        <w:rPr>
          <w:rFonts w:ascii="Merriweather" w:cs="Merriweather" w:eastAsia="Merriweather" w:hAnsi="Merriweather"/>
          <w:color w:val="000000"/>
          <w:sz w:val="18"/>
          <w:szCs w:val="18"/>
        </w:rPr>
      </w:pPr>
      <w:sdt>
        <w:sdtPr>
          <w:tag w:val="goog_rdk_8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18"/>
              <w:szCs w:val="18"/>
              <w:rtl w:val="0"/>
            </w:rPr>
            <w:t xml:space="preserve">ბიზნეს სექტორის პროდუქციის გამოშვება, მლნ. ლარი</w:t>
            <w:tab/>
            <w:t xml:space="preserve"> </w:t>
          </w:r>
        </w:sdtContent>
      </w:sdt>
    </w:p>
    <w:p w:rsidR="00000000" w:rsidDel="00000000" w:rsidP="00000000" w:rsidRDefault="00000000" w:rsidRPr="00000000" w14:paraId="0000009B">
      <w:pPr>
        <w:spacing w:after="0" w:line="240" w:lineRule="auto"/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18"/>
          <w:szCs w:val="18"/>
          <w:rtl w:val="0"/>
        </w:rPr>
        <w:tab/>
      </w:r>
      <w:r w:rsidDel="00000000" w:rsidR="00000000" w:rsidRPr="00000000">
        <w:rPr>
          <w:rtl w:val="0"/>
        </w:rPr>
      </w:r>
    </w:p>
    <w:tbl>
      <w:tblPr>
        <w:tblStyle w:val="Table5"/>
        <w:tblW w:w="7210.0" w:type="dxa"/>
        <w:jc w:val="center"/>
        <w:tblLayout w:type="fixed"/>
        <w:tblLook w:val="0400"/>
      </w:tblPr>
      <w:tblGrid>
        <w:gridCol w:w="1726"/>
        <w:gridCol w:w="704"/>
        <w:gridCol w:w="665"/>
        <w:gridCol w:w="695"/>
        <w:gridCol w:w="698"/>
        <w:gridCol w:w="697"/>
        <w:gridCol w:w="657"/>
        <w:gridCol w:w="678"/>
        <w:gridCol w:w="690"/>
        <w:tblGridChange w:id="0">
          <w:tblGrid>
            <w:gridCol w:w="1726"/>
            <w:gridCol w:w="704"/>
            <w:gridCol w:w="665"/>
            <w:gridCol w:w="695"/>
            <w:gridCol w:w="698"/>
            <w:gridCol w:w="697"/>
            <w:gridCol w:w="657"/>
            <w:gridCol w:w="678"/>
            <w:gridCol w:w="6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000000"/>
                    <w:sz w:val="18"/>
                    <w:szCs w:val="18"/>
                    <w:rtl w:val="0"/>
                  </w:rPr>
                  <w:t xml:space="preserve">მუნიციპალიტეტი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2021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ონი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A6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4,7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A7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9,5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A8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9,7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A9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12,1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AA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14,1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AB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17,7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AC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20,8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AD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20,1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ლენტეხი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AF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4,2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B0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5,8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B1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7,8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B2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8,7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B3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9,9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B4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21,8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B5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23,9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B6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18,0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ყაზბეგი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B8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109,8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B9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118,0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BA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140,2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BB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194,2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BC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146,7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BD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170,1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BE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212,5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BF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188,7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0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after="0" w:line="240" w:lineRule="auto"/>
        <w:rPr>
          <w:rFonts w:ascii="Merriweather" w:cs="Merriweather" w:eastAsia="Merriweather" w:hAnsi="Merriweather"/>
          <w:color w:val="000000"/>
          <w:sz w:val="18"/>
          <w:szCs w:val="18"/>
        </w:rPr>
      </w:pPr>
      <w:sdt>
        <w:sdtPr>
          <w:tag w:val="goog_rdk_8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18"/>
              <w:szCs w:val="18"/>
              <w:rtl w:val="0"/>
            </w:rPr>
            <w:t xml:space="preserve">ბ</w:t>
          </w:r>
        </w:sdtContent>
      </w:sdt>
      <w:sdt>
        <w:sdtPr>
          <w:tag w:val="goog_rdk_8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18"/>
              <w:szCs w:val="18"/>
              <w:rtl w:val="0"/>
            </w:rPr>
            <w:t xml:space="preserve">იზნეს სექტორის დასაქმებულთა რაოდენობა, ერთეული</w:t>
          </w:r>
        </w:sdtContent>
      </w:sdt>
    </w:p>
    <w:p w:rsidR="00000000" w:rsidDel="00000000" w:rsidP="00000000" w:rsidRDefault="00000000" w:rsidRPr="00000000" w14:paraId="000000C2">
      <w:pPr>
        <w:spacing w:after="0" w:line="240" w:lineRule="auto"/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7034.999999999999" w:type="dxa"/>
        <w:jc w:val="center"/>
        <w:tblLayout w:type="fixed"/>
        <w:tblLook w:val="0400"/>
      </w:tblPr>
      <w:tblGrid>
        <w:gridCol w:w="1725"/>
        <w:gridCol w:w="662"/>
        <w:gridCol w:w="685"/>
        <w:gridCol w:w="662"/>
        <w:gridCol w:w="659"/>
        <w:gridCol w:w="634"/>
        <w:gridCol w:w="668"/>
        <w:gridCol w:w="674"/>
        <w:gridCol w:w="666"/>
        <w:tblGridChange w:id="0">
          <w:tblGrid>
            <w:gridCol w:w="1725"/>
            <w:gridCol w:w="662"/>
            <w:gridCol w:w="685"/>
            <w:gridCol w:w="662"/>
            <w:gridCol w:w="659"/>
            <w:gridCol w:w="634"/>
            <w:gridCol w:w="668"/>
            <w:gridCol w:w="674"/>
            <w:gridCol w:w="66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000000"/>
                    <w:sz w:val="18"/>
                    <w:szCs w:val="18"/>
                    <w:rtl w:val="0"/>
                  </w:rPr>
                  <w:t xml:space="preserve">მუნიციპალიტეტი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2021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ონი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CD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314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CE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705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CF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646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D0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655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D1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582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D2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648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D3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536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D4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701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ლენტეხი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D6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373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D7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349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D8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395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D9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306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DA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254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DB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387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DC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364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DD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334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ყაზბეგი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DF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1 305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E0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1 266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E1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1 435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E2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1 572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E3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1 221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E4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1 742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E5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1 360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E6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1 635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7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after="0" w:line="240" w:lineRule="auto"/>
        <w:rPr>
          <w:rFonts w:ascii="Merriweather" w:cs="Merriweather" w:eastAsia="Merriweather" w:hAnsi="Merriweather"/>
          <w:color w:val="000000"/>
          <w:sz w:val="18"/>
          <w:szCs w:val="18"/>
        </w:rPr>
      </w:pPr>
      <w:sdt>
        <w:sdtPr>
          <w:tag w:val="goog_rdk_9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18"/>
              <w:szCs w:val="18"/>
              <w:rtl w:val="0"/>
            </w:rPr>
            <w:t xml:space="preserve">ბიზნეს სექტორის შრომითი დანახარჯები, მლნ. ლარი</w:t>
          </w:r>
        </w:sdtContent>
      </w:sdt>
    </w:p>
    <w:p w:rsidR="00000000" w:rsidDel="00000000" w:rsidP="00000000" w:rsidRDefault="00000000" w:rsidRPr="00000000" w14:paraId="000000E9">
      <w:pPr>
        <w:spacing w:after="0" w:line="240" w:lineRule="auto"/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6870.0" w:type="dxa"/>
        <w:jc w:val="center"/>
        <w:tblLayout w:type="fixed"/>
        <w:tblLook w:val="0400"/>
      </w:tblPr>
      <w:tblGrid>
        <w:gridCol w:w="1726"/>
        <w:gridCol w:w="636"/>
        <w:gridCol w:w="627"/>
        <w:gridCol w:w="654"/>
        <w:gridCol w:w="663"/>
        <w:gridCol w:w="634"/>
        <w:gridCol w:w="639"/>
        <w:gridCol w:w="664"/>
        <w:gridCol w:w="627"/>
        <w:tblGridChange w:id="0">
          <w:tblGrid>
            <w:gridCol w:w="1726"/>
            <w:gridCol w:w="636"/>
            <w:gridCol w:w="627"/>
            <w:gridCol w:w="654"/>
            <w:gridCol w:w="663"/>
            <w:gridCol w:w="634"/>
            <w:gridCol w:w="639"/>
            <w:gridCol w:w="664"/>
            <w:gridCol w:w="62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000000"/>
                    <w:sz w:val="18"/>
                    <w:szCs w:val="18"/>
                    <w:rtl w:val="0"/>
                  </w:rPr>
                  <w:t xml:space="preserve">მუნიციპალიტეტი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2021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ონი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F4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1,3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F5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3,3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F6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3,4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F7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3,3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F8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2,5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F9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3,8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FA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3,9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FB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4,3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ლენტეხი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FD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1,3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FE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1,7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FF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1,7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00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1,4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01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1,6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02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2,3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03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1,8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04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1,5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ყაზბეგი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06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12,8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07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16,3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08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22,6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09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24,6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0A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19,5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0B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19,5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0C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15,9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0D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13,6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E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pacing w:after="0" w:line="240" w:lineRule="auto"/>
        <w:rPr>
          <w:rFonts w:ascii="Merriweather" w:cs="Merriweather" w:eastAsia="Merriweather" w:hAnsi="Merriweather"/>
          <w:color w:val="000000"/>
          <w:sz w:val="18"/>
          <w:szCs w:val="18"/>
        </w:rPr>
      </w:pPr>
      <w:sdt>
        <w:sdtPr>
          <w:tag w:val="goog_rdk_9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18"/>
              <w:szCs w:val="18"/>
              <w:rtl w:val="0"/>
            </w:rPr>
            <w:t xml:space="preserve">ბიზნეს სექტორის ბრუნვა, მლნ. ლარი</w:t>
          </w:r>
        </w:sdtContent>
      </w:sdt>
    </w:p>
    <w:p w:rsidR="00000000" w:rsidDel="00000000" w:rsidP="00000000" w:rsidRDefault="00000000" w:rsidRPr="00000000" w14:paraId="00000110">
      <w:pPr>
        <w:spacing w:after="0" w:line="240" w:lineRule="auto"/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7180.0" w:type="dxa"/>
        <w:jc w:val="center"/>
        <w:tblLayout w:type="fixed"/>
        <w:tblLook w:val="0400"/>
      </w:tblPr>
      <w:tblGrid>
        <w:gridCol w:w="1725"/>
        <w:gridCol w:w="688"/>
        <w:gridCol w:w="657"/>
        <w:gridCol w:w="680"/>
        <w:gridCol w:w="661"/>
        <w:gridCol w:w="702"/>
        <w:gridCol w:w="692"/>
        <w:gridCol w:w="695"/>
        <w:gridCol w:w="680"/>
        <w:tblGridChange w:id="0">
          <w:tblGrid>
            <w:gridCol w:w="1725"/>
            <w:gridCol w:w="688"/>
            <w:gridCol w:w="657"/>
            <w:gridCol w:w="680"/>
            <w:gridCol w:w="661"/>
            <w:gridCol w:w="702"/>
            <w:gridCol w:w="692"/>
            <w:gridCol w:w="695"/>
            <w:gridCol w:w="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000000"/>
                    <w:sz w:val="18"/>
                    <w:szCs w:val="18"/>
                    <w:rtl w:val="0"/>
                  </w:rPr>
                  <w:t xml:space="preserve">მუნიციპალიტეტი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2021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ონი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1B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7,9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1C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11,5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1D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12,0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1E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14,9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1F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17,9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20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22,5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21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24,9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22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22,2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2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ლენტეხი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24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4,3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25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6,2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26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9,8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27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11,4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28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11,0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29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22,9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2A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26,4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2B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20,1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2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ყაზბეგი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2D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129,7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2E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121,8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2F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142,3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30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195,1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31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148,0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32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160,3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33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179,8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34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203,1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5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10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18"/>
              <w:szCs w:val="18"/>
              <w:rtl w:val="0"/>
            </w:rPr>
            <w:t xml:space="preserve">ბიზნეს სექტორის დაქირავებით დასაქმებულთა შრომის საშუალო თვიური ანაზღაურება, ლარი</w:t>
            <w:tab/>
            <w:tab/>
            <w:tab/>
            <w:tab/>
            <w:tab/>
            <w:tab/>
            <w:tab/>
            <w:tab/>
          </w:r>
        </w:sdtContent>
      </w:sdt>
      <w:r w:rsidDel="00000000" w:rsidR="00000000" w:rsidRPr="00000000">
        <w:rPr>
          <w:rtl w:val="0"/>
        </w:rPr>
      </w:r>
    </w:p>
    <w:tbl>
      <w:tblPr>
        <w:tblStyle w:val="Table9"/>
        <w:tblW w:w="8224.0" w:type="dxa"/>
        <w:jc w:val="center"/>
        <w:tblLayout w:type="fixed"/>
        <w:tblLook w:val="0400"/>
      </w:tblPr>
      <w:tblGrid>
        <w:gridCol w:w="1726"/>
        <w:gridCol w:w="787"/>
        <w:gridCol w:w="843"/>
        <w:gridCol w:w="837"/>
        <w:gridCol w:w="817"/>
        <w:gridCol w:w="827"/>
        <w:gridCol w:w="769"/>
        <w:gridCol w:w="832"/>
        <w:gridCol w:w="786"/>
        <w:tblGridChange w:id="0">
          <w:tblGrid>
            <w:gridCol w:w="1726"/>
            <w:gridCol w:w="787"/>
            <w:gridCol w:w="843"/>
            <w:gridCol w:w="837"/>
            <w:gridCol w:w="817"/>
            <w:gridCol w:w="827"/>
            <w:gridCol w:w="769"/>
            <w:gridCol w:w="832"/>
            <w:gridCol w:w="78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000000"/>
                    <w:sz w:val="18"/>
                    <w:szCs w:val="18"/>
                    <w:rtl w:val="0"/>
                  </w:rPr>
                  <w:t xml:space="preserve">მუნიციპალიტეტი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2021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ონი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41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399,9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42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485,3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43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497,0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44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523,4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45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531,5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46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641,8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47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832,2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48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662,6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4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ლენტეხი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4A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324,5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4B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484,8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4C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424,0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4D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760,2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4E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762,0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4F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727,5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50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730,7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51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627,1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5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ყაზბეგი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53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890,6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54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1 075,0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55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1 347,4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56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1 333,0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57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1 347,7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58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976,7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59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1 019,6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5A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819,1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B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10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18"/>
              <w:szCs w:val="18"/>
              <w:rtl w:val="0"/>
            </w:rPr>
            <w:t xml:space="preserve">ბიზნეს სექტორის დაქირავებულთა რაოდენობა, ერთეული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7006.0" w:type="dxa"/>
        <w:jc w:val="center"/>
        <w:tblLayout w:type="fixed"/>
        <w:tblLook w:val="0400"/>
      </w:tblPr>
      <w:tblGrid>
        <w:gridCol w:w="1726"/>
        <w:gridCol w:w="642"/>
        <w:gridCol w:w="645"/>
        <w:gridCol w:w="654"/>
        <w:gridCol w:w="665"/>
        <w:gridCol w:w="642"/>
        <w:gridCol w:w="688"/>
        <w:gridCol w:w="679"/>
        <w:gridCol w:w="665"/>
        <w:tblGridChange w:id="0">
          <w:tblGrid>
            <w:gridCol w:w="1726"/>
            <w:gridCol w:w="642"/>
            <w:gridCol w:w="645"/>
            <w:gridCol w:w="654"/>
            <w:gridCol w:w="665"/>
            <w:gridCol w:w="642"/>
            <w:gridCol w:w="688"/>
            <w:gridCol w:w="679"/>
            <w:gridCol w:w="66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000000"/>
                    <w:sz w:val="18"/>
                    <w:szCs w:val="18"/>
                    <w:rtl w:val="0"/>
                  </w:rPr>
                  <w:t xml:space="preserve">მუნიციპალიტეტი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2021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ონი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68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280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69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573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6A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575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6B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520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6C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386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6D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489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6E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388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6F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535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7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ლენტეხი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71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343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72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300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73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337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74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153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75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173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76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267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77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207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78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196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7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ყაზბეგი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7A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1 197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7B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1 261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7C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1 383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7D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1 539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7E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1 197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7F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1 648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80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1 286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81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1 367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2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1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18"/>
              <w:szCs w:val="18"/>
              <w:rtl w:val="0"/>
            </w:rPr>
            <w:t xml:space="preserve"> ბიზნეს სექტორის შუალედური მოხმარება ონის მუნიციპალიტეტში (მლნ. ლარი)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5408.0" w:type="dxa"/>
        <w:jc w:val="center"/>
        <w:tblLayout w:type="fixed"/>
        <w:tblLook w:val="0400"/>
      </w:tblPr>
      <w:tblGrid>
        <w:gridCol w:w="2188"/>
        <w:gridCol w:w="634"/>
        <w:gridCol w:w="639"/>
        <w:gridCol w:w="664"/>
        <w:gridCol w:w="627"/>
        <w:gridCol w:w="656"/>
        <w:tblGridChange w:id="0">
          <w:tblGrid>
            <w:gridCol w:w="2188"/>
            <w:gridCol w:w="634"/>
            <w:gridCol w:w="639"/>
            <w:gridCol w:w="664"/>
            <w:gridCol w:w="627"/>
            <w:gridCol w:w="656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8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წელი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8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8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8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8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8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2022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8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შუალედური მოხმარება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8C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6.1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8D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6.8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8E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9.4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8F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11.6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highlight w:val="yellow"/>
                <w:rtl w:val="0"/>
              </w:rPr>
              <w:t xml:space="preserve">13.2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1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18"/>
          <w:szCs w:val="18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1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i w:val="1"/>
              <w:color w:val="000000"/>
              <w:sz w:val="18"/>
              <w:szCs w:val="18"/>
              <w:rtl w:val="0"/>
            </w:rPr>
            <w:t xml:space="preserve">ბიზნეს სექტორის საქონლისა და მომსახურების ყიდვები ონის მუნიციპალიტეტში (მლნ. ლარი)</w:t>
          </w:r>
        </w:sdtContent>
      </w:sdt>
      <w:r w:rsidDel="00000000" w:rsidR="00000000" w:rsidRPr="00000000">
        <w:rPr>
          <w:rtl w:val="0"/>
        </w:rPr>
      </w:r>
    </w:p>
    <w:tbl>
      <w:tblPr>
        <w:tblStyle w:val="Table12"/>
        <w:tblW w:w="7030.0" w:type="dxa"/>
        <w:jc w:val="center"/>
        <w:tblLayout w:type="fixed"/>
        <w:tblLook w:val="0400"/>
      </w:tblPr>
      <w:tblGrid>
        <w:gridCol w:w="3810"/>
        <w:gridCol w:w="634"/>
        <w:gridCol w:w="639"/>
        <w:gridCol w:w="664"/>
        <w:gridCol w:w="627"/>
        <w:gridCol w:w="656"/>
        <w:tblGridChange w:id="0">
          <w:tblGrid>
            <w:gridCol w:w="3810"/>
            <w:gridCol w:w="634"/>
            <w:gridCol w:w="639"/>
            <w:gridCol w:w="664"/>
            <w:gridCol w:w="627"/>
            <w:gridCol w:w="656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2022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საქონლისა და მომსახურების ყიდვები სულ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B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4.3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C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13.3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D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8.1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E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6.9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highlight w:val="yellow"/>
                <w:rtl w:val="0"/>
              </w:rPr>
              <w:t xml:space="preserve">14.4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0">
      <w:pPr>
        <w:spacing w:after="0" w:line="240" w:lineRule="auto"/>
        <w:rPr>
          <w:rFonts w:ascii="Merriweather" w:cs="Merriweather" w:eastAsia="Merriweather" w:hAnsi="Merriweather"/>
          <w:b w:val="1"/>
          <w:color w:val="000000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18"/>
          <w:szCs w:val="18"/>
          <w:rtl w:val="0"/>
        </w:rPr>
        <w:t xml:space="preserve"> </w:t>
      </w:r>
    </w:p>
    <w:p w:rsidR="00000000" w:rsidDel="00000000" w:rsidP="00000000" w:rsidRDefault="00000000" w:rsidRPr="00000000" w14:paraId="000001A1">
      <w:pPr>
        <w:spacing w:after="0" w:line="240" w:lineRule="auto"/>
        <w:rPr>
          <w:rFonts w:ascii="Merriweather" w:cs="Merriweather" w:eastAsia="Merriweather" w:hAnsi="Merriweather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spacing w:after="0" w:line="240" w:lineRule="auto"/>
        <w:rPr>
          <w:rFonts w:ascii="Merriweather" w:cs="Merriweather" w:eastAsia="Merriweather" w:hAnsi="Merriweather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spacing w:after="0" w:line="240" w:lineRule="auto"/>
        <w:rPr>
          <w:rFonts w:ascii="Merriweather" w:cs="Merriweather" w:eastAsia="Merriweather" w:hAnsi="Merriweather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spacing w:after="0" w:line="240" w:lineRule="auto"/>
        <w:rPr>
          <w:rFonts w:ascii="Merriweather" w:cs="Merriweather" w:eastAsia="Merriweather" w:hAnsi="Merriweather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spacing w:after="0" w:line="240" w:lineRule="auto"/>
        <w:rPr>
          <w:rFonts w:ascii="Merriweather" w:cs="Merriweather" w:eastAsia="Merriweather" w:hAnsi="Merriweather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spacing w:after="0" w:line="240" w:lineRule="auto"/>
        <w:rPr>
          <w:rFonts w:ascii="Merriweather" w:cs="Merriweather" w:eastAsia="Merriweather" w:hAnsi="Merriweather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spacing w:after="0" w:line="240" w:lineRule="auto"/>
        <w:rPr>
          <w:rFonts w:ascii="Merriweather" w:cs="Merriweather" w:eastAsia="Merriweather" w:hAnsi="Merriweather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spacing w:after="0" w:line="240" w:lineRule="auto"/>
        <w:rPr>
          <w:rFonts w:ascii="Merriweather" w:cs="Merriweather" w:eastAsia="Merriweather" w:hAnsi="Merriweather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spacing w:after="0" w:line="240" w:lineRule="auto"/>
        <w:rPr>
          <w:rFonts w:ascii="Merriweather" w:cs="Merriweather" w:eastAsia="Merriweather" w:hAnsi="Merriweather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spacing w:after="0" w:line="240" w:lineRule="auto"/>
        <w:rPr>
          <w:rFonts w:ascii="Merriweather" w:cs="Merriweather" w:eastAsia="Merriweather" w:hAnsi="Merriweather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spacing w:after="0" w:line="240" w:lineRule="auto"/>
        <w:rPr>
          <w:rFonts w:ascii="Merriweather" w:cs="Merriweather" w:eastAsia="Merriweather" w:hAnsi="Merriweather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  <w:sectPr>
          <w:pgSz w:h="15840" w:w="12240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0"/>
          <w:szCs w:val="20"/>
          <w:rtl w:val="0"/>
        </w:rPr>
        <w:tab/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1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0"/>
              <w:szCs w:val="20"/>
              <w:rtl w:val="0"/>
            </w:rPr>
            <w:t xml:space="preserve">დანართი 5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spacing w:after="120"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1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rtl w:val="0"/>
            </w:rPr>
            <w:t xml:space="preserve">ონის მუნიციპალიტეტში რეგისტრირებული მოქმედი სუბიექტების რაოდენობის საკუთრების ფორმებისა და ზომების მიხედვით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2959.999999999998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20"/>
        <w:gridCol w:w="471"/>
        <w:gridCol w:w="665"/>
        <w:gridCol w:w="680"/>
        <w:gridCol w:w="533"/>
        <w:gridCol w:w="658"/>
        <w:gridCol w:w="472"/>
        <w:gridCol w:w="666"/>
        <w:gridCol w:w="681"/>
        <w:gridCol w:w="534"/>
        <w:gridCol w:w="658"/>
        <w:gridCol w:w="472"/>
        <w:gridCol w:w="666"/>
        <w:gridCol w:w="681"/>
        <w:gridCol w:w="534"/>
        <w:gridCol w:w="658"/>
        <w:gridCol w:w="472"/>
        <w:gridCol w:w="666"/>
        <w:gridCol w:w="681"/>
        <w:gridCol w:w="534"/>
        <w:gridCol w:w="658"/>
        <w:tblGridChange w:id="0">
          <w:tblGrid>
            <w:gridCol w:w="920"/>
            <w:gridCol w:w="471"/>
            <w:gridCol w:w="665"/>
            <w:gridCol w:w="680"/>
            <w:gridCol w:w="533"/>
            <w:gridCol w:w="658"/>
            <w:gridCol w:w="472"/>
            <w:gridCol w:w="666"/>
            <w:gridCol w:w="681"/>
            <w:gridCol w:w="534"/>
            <w:gridCol w:w="658"/>
            <w:gridCol w:w="472"/>
            <w:gridCol w:w="666"/>
            <w:gridCol w:w="681"/>
            <w:gridCol w:w="534"/>
            <w:gridCol w:w="658"/>
            <w:gridCol w:w="472"/>
            <w:gridCol w:w="666"/>
            <w:gridCol w:w="681"/>
            <w:gridCol w:w="534"/>
            <w:gridCol w:w="658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B1">
            <w:pPr>
              <w:spacing w:after="0" w:before="240"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sdt>
              <w:sdtPr>
                <w:tag w:val="goog_rdk_1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საკუთრების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ფორმა</w:t>
                </w:r>
              </w:sdtContent>
            </w:sdt>
          </w:p>
        </w:tc>
        <w:tc>
          <w:tcPr>
            <w:gridSpan w:val="5"/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B2">
            <w:pPr>
              <w:spacing w:after="0" w:before="24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2019</w:t>
            </w:r>
          </w:p>
        </w:tc>
        <w:tc>
          <w:tcPr>
            <w:gridSpan w:val="5"/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B7">
            <w:pPr>
              <w:spacing w:after="0" w:before="24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2020</w:t>
            </w:r>
          </w:p>
        </w:tc>
        <w:tc>
          <w:tcPr>
            <w:gridSpan w:val="5"/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BC">
            <w:pPr>
              <w:spacing w:after="0" w:before="24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2021</w:t>
            </w:r>
          </w:p>
        </w:tc>
        <w:tc>
          <w:tcPr>
            <w:gridSpan w:val="5"/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C1">
            <w:pPr>
              <w:spacing w:after="0" w:before="24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2022</w:t>
            </w:r>
          </w:p>
        </w:tc>
      </w:tr>
      <w:tr>
        <w:trPr>
          <w:cantSplit w:val="0"/>
          <w:trHeight w:val="180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C7">
            <w:pPr>
              <w:spacing w:after="0" w:line="276" w:lineRule="auto"/>
              <w:ind w:left="120" w:right="120" w:firstLine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sdt>
              <w:sdtPr>
                <w:tag w:val="goog_rdk_1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სულ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C8">
            <w:pPr>
              <w:spacing w:after="0" w:line="276" w:lineRule="auto"/>
              <w:ind w:left="120" w:right="120" w:firstLine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sdt>
              <w:sdtPr>
                <w:tag w:val="goog_rdk_1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მსხვილი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C9">
            <w:pPr>
              <w:spacing w:after="0" w:line="276" w:lineRule="auto"/>
              <w:ind w:left="120" w:right="120" w:firstLine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sdt>
              <w:sdtPr>
                <w:tag w:val="goog_rdk_1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CA">
            <w:pPr>
              <w:spacing w:after="0" w:line="276" w:lineRule="auto"/>
              <w:ind w:left="120" w:right="120" w:firstLine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sdt>
              <w:sdtPr>
                <w:tag w:val="goog_rdk_1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მცირე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CB">
            <w:pPr>
              <w:spacing w:after="0" w:line="276" w:lineRule="auto"/>
              <w:ind w:left="120" w:right="120" w:firstLine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sdt>
              <w:sdtPr>
                <w:tag w:val="goog_rdk_1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ზომა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უცნობია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CC">
            <w:pPr>
              <w:spacing w:after="0" w:line="276" w:lineRule="auto"/>
              <w:ind w:left="120" w:right="120" w:firstLine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sdt>
              <w:sdtPr>
                <w:tag w:val="goog_rdk_1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სულ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CD">
            <w:pPr>
              <w:spacing w:after="0" w:line="276" w:lineRule="auto"/>
              <w:ind w:left="120" w:right="120" w:firstLine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sdt>
              <w:sdtPr>
                <w:tag w:val="goog_rdk_1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მსხვილი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CE">
            <w:pPr>
              <w:spacing w:after="0" w:line="276" w:lineRule="auto"/>
              <w:ind w:left="120" w:right="120" w:firstLine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sdt>
              <w:sdtPr>
                <w:tag w:val="goog_rdk_1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CF">
            <w:pPr>
              <w:spacing w:after="0" w:line="276" w:lineRule="auto"/>
              <w:ind w:left="120" w:right="120" w:firstLine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sdt>
              <w:sdtPr>
                <w:tag w:val="goog_rdk_1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მცირე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D0">
            <w:pPr>
              <w:spacing w:after="0" w:line="276" w:lineRule="auto"/>
              <w:ind w:left="120" w:right="120" w:firstLine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sdt>
              <w:sdtPr>
                <w:tag w:val="goog_rdk_1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ზომა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უცნობია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D1">
            <w:pPr>
              <w:spacing w:after="0" w:line="276" w:lineRule="auto"/>
              <w:ind w:left="120" w:right="120" w:firstLine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sdt>
              <w:sdtPr>
                <w:tag w:val="goog_rdk_1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სულ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D2">
            <w:pPr>
              <w:spacing w:after="0" w:line="276" w:lineRule="auto"/>
              <w:ind w:left="120" w:right="120" w:firstLine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sdt>
              <w:sdtPr>
                <w:tag w:val="goog_rdk_1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მსხვილი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D3">
            <w:pPr>
              <w:spacing w:after="0" w:line="276" w:lineRule="auto"/>
              <w:ind w:left="120" w:right="120" w:firstLine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sdt>
              <w:sdtPr>
                <w:tag w:val="goog_rdk_1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D4">
            <w:pPr>
              <w:spacing w:after="0" w:line="276" w:lineRule="auto"/>
              <w:ind w:left="120" w:right="120" w:firstLine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sdt>
              <w:sdtPr>
                <w:tag w:val="goog_rdk_1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მცირე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D5">
            <w:pPr>
              <w:spacing w:after="0" w:line="276" w:lineRule="auto"/>
              <w:ind w:left="120" w:right="120" w:firstLine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sdt>
              <w:sdtPr>
                <w:tag w:val="goog_rdk_1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ზომა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უცნობია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D6">
            <w:pPr>
              <w:spacing w:after="0" w:line="276" w:lineRule="auto"/>
              <w:ind w:left="120" w:right="120" w:firstLine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sdt>
              <w:sdtPr>
                <w:tag w:val="goog_rdk_1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სულ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D7">
            <w:pPr>
              <w:spacing w:after="0" w:line="276" w:lineRule="auto"/>
              <w:ind w:left="120" w:right="120" w:firstLine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sdt>
              <w:sdtPr>
                <w:tag w:val="goog_rdk_1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მსხვილი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D8">
            <w:pPr>
              <w:spacing w:after="0" w:line="276" w:lineRule="auto"/>
              <w:ind w:left="120" w:right="120" w:firstLine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sdt>
              <w:sdtPr>
                <w:tag w:val="goog_rdk_1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D9">
            <w:pPr>
              <w:spacing w:after="0" w:line="276" w:lineRule="auto"/>
              <w:ind w:left="120" w:right="120" w:firstLine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sdt>
              <w:sdtPr>
                <w:tag w:val="goog_rdk_1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მცირე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DA">
            <w:pPr>
              <w:spacing w:after="0" w:line="276" w:lineRule="auto"/>
              <w:ind w:left="120" w:right="120" w:firstLine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sdt>
              <w:sdtPr>
                <w:tag w:val="goog_rdk_1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ზომა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უცნობია</w:t>
                </w:r>
              </w:sdtContent>
            </w:sdt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DB">
            <w:pPr>
              <w:spacing w:after="0" w:before="240" w:line="276" w:lineRule="auto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sdt>
              <w:sdtPr>
                <w:tag w:val="goog_rdk_1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სულ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DC">
            <w:pPr>
              <w:spacing w:after="0" w:before="240" w:line="276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227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DD">
            <w:pPr>
              <w:spacing w:after="0" w:before="240" w:line="276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DE">
            <w:pPr>
              <w:spacing w:after="0" w:before="240" w:line="276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DF">
            <w:pPr>
              <w:spacing w:after="0" w:before="240" w:line="276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179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E0">
            <w:pPr>
              <w:spacing w:after="0" w:before="240" w:line="276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44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E1">
            <w:pPr>
              <w:spacing w:after="0" w:before="240" w:line="276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235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E2">
            <w:pPr>
              <w:spacing w:after="0" w:before="240" w:line="276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E3">
            <w:pPr>
              <w:spacing w:after="0" w:before="240" w:line="276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E4">
            <w:pPr>
              <w:spacing w:after="0" w:before="240" w:line="276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161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E5">
            <w:pPr>
              <w:spacing w:after="0" w:before="240" w:line="276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71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E6">
            <w:pPr>
              <w:spacing w:after="0" w:before="240" w:line="276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249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E7">
            <w:pPr>
              <w:spacing w:after="0" w:before="240" w:line="276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E8">
            <w:pPr>
              <w:spacing w:after="0" w:before="240" w:line="276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E9">
            <w:pPr>
              <w:spacing w:after="0" w:before="240" w:line="276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213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EA">
            <w:pPr>
              <w:spacing w:after="0" w:before="240" w:line="276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32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EB">
            <w:pPr>
              <w:spacing w:after="0" w:before="240" w:line="276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312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EC">
            <w:pPr>
              <w:spacing w:after="0" w:before="240" w:line="276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ED">
            <w:pPr>
              <w:spacing w:after="0" w:before="240" w:line="276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EE">
            <w:pPr>
              <w:spacing w:after="0" w:before="240" w:line="276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269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EF">
            <w:pPr>
              <w:spacing w:after="0" w:before="240" w:line="276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38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bottom"/>
          </w:tcPr>
          <w:p w:rsidR="00000000" w:rsidDel="00000000" w:rsidP="00000000" w:rsidRDefault="00000000" w:rsidRPr="00000000" w14:paraId="000001F0">
            <w:pPr>
              <w:spacing w:after="0" w:before="240" w:line="276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კერძო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ადგილობრივი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საკუთრება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F1">
            <w:pPr>
              <w:spacing w:after="0" w:before="24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202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F2">
            <w:pPr>
              <w:spacing w:after="0" w:before="24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F3">
            <w:pPr>
              <w:spacing w:after="0" w:before="24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F4">
            <w:pPr>
              <w:spacing w:after="0" w:before="24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158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F5">
            <w:pPr>
              <w:spacing w:after="0" w:before="24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F6">
            <w:pPr>
              <w:spacing w:after="0" w:before="24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F7">
            <w:pPr>
              <w:spacing w:after="0" w:before="24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F8">
            <w:pPr>
              <w:spacing w:after="0" w:before="24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F9">
            <w:pPr>
              <w:spacing w:after="0" w:before="24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141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FA">
            <w:pPr>
              <w:spacing w:after="0" w:before="24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70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FB">
            <w:pPr>
              <w:spacing w:after="0" w:before="24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FC">
            <w:pPr>
              <w:spacing w:after="0" w:before="24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FD">
            <w:pPr>
              <w:spacing w:after="0" w:before="24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FE">
            <w:pPr>
              <w:spacing w:after="0" w:before="24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193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1FF">
            <w:pPr>
              <w:spacing w:after="0" w:before="24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00">
            <w:pPr>
              <w:spacing w:after="0" w:before="24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286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01">
            <w:pPr>
              <w:spacing w:after="0" w:before="24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02">
            <w:pPr>
              <w:spacing w:after="0" w:before="24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03">
            <w:pPr>
              <w:spacing w:after="0" w:before="24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247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04">
            <w:pPr>
              <w:spacing w:after="0" w:before="24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38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bottom"/>
          </w:tcPr>
          <w:p w:rsidR="00000000" w:rsidDel="00000000" w:rsidP="00000000" w:rsidRDefault="00000000" w:rsidRPr="00000000" w14:paraId="00000205">
            <w:pPr>
              <w:spacing w:after="0" w:before="240" w:line="276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სახელმწიფო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საკუთრება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06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07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08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09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0A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0B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0C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0D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0E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0F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10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11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12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13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14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15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16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17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18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19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bottom"/>
          </w:tcPr>
          <w:p w:rsidR="00000000" w:rsidDel="00000000" w:rsidP="00000000" w:rsidRDefault="00000000" w:rsidRPr="00000000" w14:paraId="0000021A">
            <w:pPr>
              <w:spacing w:after="0" w:before="240" w:line="276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მუნიციპალური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საკუთრება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1B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1C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1D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1E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1F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20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21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22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23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24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25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26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27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28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29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2A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2B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2C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2D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2E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</w:tr>
      <w:tr>
        <w:trPr>
          <w:cantSplit w:val="0"/>
          <w:trHeight w:val="12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bottom"/>
          </w:tcPr>
          <w:p w:rsidR="00000000" w:rsidDel="00000000" w:rsidP="00000000" w:rsidRDefault="00000000" w:rsidRPr="00000000" w14:paraId="0000022F">
            <w:pPr>
              <w:spacing w:after="0" w:before="240" w:line="276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შერეული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კერძო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საკუთრება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ადგილობრივის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5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უპირატესობით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30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31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32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33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34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35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36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37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38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39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3A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3B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3C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3D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3E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3F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40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41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42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43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</w:tr>
      <w:tr>
        <w:trPr>
          <w:cantSplit w:val="0"/>
          <w:trHeight w:val="12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bottom"/>
          </w:tcPr>
          <w:p w:rsidR="00000000" w:rsidDel="00000000" w:rsidP="00000000" w:rsidRDefault="00000000" w:rsidRPr="00000000" w14:paraId="00000244">
            <w:pPr>
              <w:spacing w:after="0" w:before="240" w:line="276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5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შერეული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6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კერძო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6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საკუთრება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6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უცხოეთის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6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უპირატესობით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 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45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46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47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48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49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4A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4B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4C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4D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4E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4F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50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51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52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53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54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55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56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57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58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59">
            <w:pPr>
              <w:spacing w:after="0" w:before="24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sdt>
              <w:sdtPr>
                <w:tag w:val="goog_rdk_16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სხვა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5A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5B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5C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5D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5E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5F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60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61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62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63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64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65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66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67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68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69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6A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6B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6C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6D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bottom"/>
          </w:tcPr>
          <w:p w:rsidR="00000000" w:rsidDel="00000000" w:rsidP="00000000" w:rsidRDefault="00000000" w:rsidRPr="00000000" w14:paraId="0000026E">
            <w:pPr>
              <w:spacing w:after="0" w:before="24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sdt>
              <w:sdtPr>
                <w:tag w:val="goog_rdk_16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გაურკვეველი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6F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70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71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72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73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74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75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76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77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78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79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7A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7B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7C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7D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7E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7F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80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81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</w:tcPr>
          <w:p w:rsidR="00000000" w:rsidDel="00000000" w:rsidP="00000000" w:rsidRDefault="00000000" w:rsidRPr="00000000" w14:paraId="00000282">
            <w:pPr>
              <w:spacing w:after="0" w:before="24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0</w:t>
            </w:r>
          </w:p>
        </w:tc>
      </w:tr>
    </w:tbl>
    <w:p w:rsidR="00000000" w:rsidDel="00000000" w:rsidP="00000000" w:rsidRDefault="00000000" w:rsidRPr="00000000" w14:paraId="00000283">
      <w:pPr>
        <w:spacing w:after="24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16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დანართი 6. </w:t>
          </w:r>
        </w:sdtContent>
      </w:sdt>
    </w:p>
    <w:p w:rsidR="00000000" w:rsidDel="00000000" w:rsidP="00000000" w:rsidRDefault="00000000" w:rsidRPr="00000000" w14:paraId="00000285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16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მუნიციპალიტეტის მასშტაბით არსებული მდინარეების ჩამონათვალი</w:t>
          </w:r>
        </w:sdtContent>
      </w:sdt>
    </w:p>
    <w:tbl>
      <w:tblPr>
        <w:tblStyle w:val="Table14"/>
        <w:tblW w:w="5360.0" w:type="dxa"/>
        <w:jc w:val="left"/>
        <w:tblLayout w:type="fixed"/>
        <w:tblLook w:val="0400"/>
      </w:tblPr>
      <w:tblGrid>
        <w:gridCol w:w="2000"/>
        <w:gridCol w:w="2660"/>
        <w:gridCol w:w="700"/>
        <w:tblGridChange w:id="0">
          <w:tblGrid>
            <w:gridCol w:w="2000"/>
            <w:gridCol w:w="2660"/>
            <w:gridCol w:w="700"/>
          </w:tblGrid>
        </w:tblGridChange>
      </w:tblGrid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8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თემი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8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მდინარეების დასახელება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88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#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89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ღების თემი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8A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ჩვეშური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8B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8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 ხვარგული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8E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0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3. რიონი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91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4. ბერალი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94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5. კოდნარულა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97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98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გლოლას თემი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ილინე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9A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 ბოყო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9D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F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3. ნოწარულა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A0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4. ჭანჭახი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A3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5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5. ბუბა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A6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6. ჩხოჭური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A9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11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AA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უწერის თემი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მუშუანი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AC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12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E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 ბეღლორი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AF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13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1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3. სკოდორა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B2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14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B3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გომის თემი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4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გომრულა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B5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15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B6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საკაოს თემი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საკაურა.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B8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16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A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 ბოდეურა.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BB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17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3. ხოჭორა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BE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18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0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4. ბუძგორი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C1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19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C2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ღარის თემი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ღარულა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C4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20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C5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შეუბნის თემი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ჭალულა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C7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21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 ძუძურა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CA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22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CB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წედისის თემი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ჯეჯორა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CD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23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F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 ნიგაფთურა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D0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24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3. ქვედრულა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D3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25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5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4. სხინარა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D6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26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5. ლაშურა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D9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27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6. ლუბორძალი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DC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28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DD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ცხმორის თემი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E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ბორჯანა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DF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29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1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 ჩორდულა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E2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30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E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კომანდელის თემი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4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კომანდულა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E5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31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E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შქმერის თემი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ხეორი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E8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32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E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კვაშხიეთის თემი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A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ცეცაურა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EB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33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E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ფარახეთის თემი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მურეხანა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EE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34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EF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სორის თემი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F0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სომფერალა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F1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35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F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 სონტარულა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F4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36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F5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ბარის თემი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F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ბარულა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F7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37</w:t>
            </w:r>
          </w:p>
        </w:tc>
      </w:tr>
    </w:tbl>
    <w:p w:rsidR="00000000" w:rsidDel="00000000" w:rsidP="00000000" w:rsidRDefault="00000000" w:rsidRPr="00000000" w14:paraId="000002F8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16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დანართი 7. </w:t>
          </w:r>
        </w:sdtContent>
      </w:sdt>
      <w:sdt>
        <w:sdtPr>
          <w:tag w:val="goog_rdk_16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0"/>
              <w:szCs w:val="20"/>
              <w:rtl w:val="0"/>
            </w:rPr>
            <w:t xml:space="preserve">ინფორმაცია სასტუმროებისა და სასტუმროს ტიპის დაწესებულებების და იქ დასაქმებულების შესახებ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17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0"/>
              <w:szCs w:val="20"/>
              <w:rtl w:val="0"/>
            </w:rPr>
            <w:t xml:space="preserve">ნომრების რაოდენობა სასტუმროებსა და სასტუმროს ტიპის დაწესებულებებში ონის მუნიციპალიტეტში (ერთეული)</w:t>
          </w:r>
        </w:sdtContent>
      </w:sdt>
      <w:hyperlink r:id="rId7">
        <w:r w:rsidDel="00000000" w:rsidR="00000000" w:rsidRPr="00000000">
          <w:rPr>
            <w:rFonts w:ascii="Merriweather" w:cs="Merriweather" w:eastAsia="Merriweather" w:hAnsi="Merriweather"/>
            <w:color w:val="000000"/>
            <w:sz w:val="12"/>
            <w:szCs w:val="12"/>
            <w:u w:val="single"/>
            <w:vertAlign w:val="superscript"/>
            <w:rtl w:val="0"/>
          </w:rPr>
          <w:t xml:space="preserve">[2]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5661.0" w:type="dxa"/>
        <w:jc w:val="left"/>
        <w:tblLayout w:type="fixed"/>
        <w:tblLook w:val="0400"/>
      </w:tblPr>
      <w:tblGrid>
        <w:gridCol w:w="2445"/>
        <w:gridCol w:w="633"/>
        <w:gridCol w:w="638"/>
        <w:gridCol w:w="663"/>
        <w:gridCol w:w="627"/>
        <w:gridCol w:w="655"/>
        <w:tblGridChange w:id="0">
          <w:tblGrid>
            <w:gridCol w:w="2445"/>
            <w:gridCol w:w="633"/>
            <w:gridCol w:w="638"/>
            <w:gridCol w:w="663"/>
            <w:gridCol w:w="627"/>
            <w:gridCol w:w="655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F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F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2018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0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2019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0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2020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0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0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2022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0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7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ნომრების რაოდენობა სულ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05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123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06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 119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07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 57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08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 105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0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highlight w:val="yellow"/>
                <w:rtl w:val="0"/>
              </w:rPr>
              <w:t xml:space="preserve">68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0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7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ლუქსი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0B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0C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0D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0E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0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highlight w:val="yellow"/>
                <w:rtl w:val="0"/>
              </w:rPr>
              <w:t xml:space="preserve"> 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1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7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ერთ ადგილიანი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11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12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13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14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1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highlight w:val="yellow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1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7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ორ ადგილიანი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17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55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18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52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19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1A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59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1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highlight w:val="yellow"/>
                <w:rtl w:val="0"/>
              </w:rPr>
              <w:t xml:space="preserve">43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1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7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სამი და მეტ ადგილიანი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1D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43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1E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41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1F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20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36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2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highlight w:val="yellow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2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4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17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0"/>
              <w:szCs w:val="20"/>
              <w:rtl w:val="0"/>
            </w:rPr>
            <w:t xml:space="preserve">სასტუმროებისა და სასტუმროს ტიპის დაწესებულებებში დასაქმებულთა რაოდენობა ონის მუნიციპალიტეტში</w:t>
          </w:r>
        </w:sdtContent>
      </w:sdt>
      <w:hyperlink r:id="rId8">
        <w:r w:rsidDel="00000000" w:rsidR="00000000" w:rsidRPr="00000000">
          <w:rPr>
            <w:rFonts w:ascii="Merriweather" w:cs="Merriweather" w:eastAsia="Merriweather" w:hAnsi="Merriweather"/>
            <w:color w:val="000000"/>
            <w:sz w:val="12"/>
            <w:szCs w:val="12"/>
            <w:u w:val="single"/>
            <w:vertAlign w:val="superscript"/>
            <w:rtl w:val="0"/>
          </w:rPr>
          <w:t xml:space="preserve">[3]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5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3940.0" w:type="dxa"/>
        <w:jc w:val="left"/>
        <w:tblLayout w:type="fixed"/>
        <w:tblLook w:val="0400"/>
      </w:tblPr>
      <w:tblGrid>
        <w:gridCol w:w="724"/>
        <w:gridCol w:w="633"/>
        <w:gridCol w:w="638"/>
        <w:gridCol w:w="663"/>
        <w:gridCol w:w="627"/>
        <w:gridCol w:w="655"/>
        <w:tblGridChange w:id="0">
          <w:tblGrid>
            <w:gridCol w:w="724"/>
            <w:gridCol w:w="633"/>
            <w:gridCol w:w="638"/>
            <w:gridCol w:w="663"/>
            <w:gridCol w:w="627"/>
            <w:gridCol w:w="655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2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2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2018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2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2019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2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2020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2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2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2022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2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7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ყველა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2D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61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2E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39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2F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30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58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3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highlight w:val="yellow"/>
                <w:rtl w:val="0"/>
              </w:rPr>
              <w:t xml:space="preserve">53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3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7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ქალი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33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34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35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36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3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highlight w:val="yellow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3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7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კაცი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39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3A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3B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3C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3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highlight w:val="yellow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3E">
      <w:pPr>
        <w:spacing w:after="12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F">
      <w:pPr>
        <w:spacing w:after="12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0">
      <w:pPr>
        <w:spacing w:after="0" w:line="240" w:lineRule="auto"/>
        <w:rPr>
          <w:rFonts w:ascii="Merriweather" w:cs="Merriweather" w:eastAsia="Merriweather" w:hAnsi="Merriweather"/>
          <w:color w:val="000000"/>
          <w:sz w:val="20"/>
          <w:szCs w:val="20"/>
        </w:rPr>
      </w:pPr>
      <w:sdt>
        <w:sdtPr>
          <w:tag w:val="goog_rdk_18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0"/>
              <w:szCs w:val="20"/>
              <w:rtl w:val="0"/>
            </w:rPr>
            <w:t xml:space="preserve">დანართი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0"/>
          <w:szCs w:val="20"/>
          <w:rtl w:val="0"/>
        </w:rPr>
        <w:t xml:space="preserve"> 8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341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18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0"/>
              <w:szCs w:val="20"/>
              <w:rtl w:val="0"/>
            </w:rPr>
            <w:t xml:space="preserve">ონის მუნიციპალიტეტში არსებული კურორტები და საკურორტო ადგილები</w:t>
          </w:r>
        </w:sdtContent>
      </w:sdt>
      <w:r w:rsidDel="00000000" w:rsidR="00000000" w:rsidRPr="00000000">
        <w:rPr>
          <w:rtl w:val="0"/>
        </w:rPr>
      </w:r>
    </w:p>
    <w:tbl>
      <w:tblPr>
        <w:tblStyle w:val="Table17"/>
        <w:tblW w:w="9349.0" w:type="dxa"/>
        <w:jc w:val="left"/>
        <w:tblLayout w:type="fixed"/>
        <w:tblLook w:val="0400"/>
      </w:tblPr>
      <w:tblGrid>
        <w:gridCol w:w="1108"/>
        <w:gridCol w:w="1093"/>
        <w:gridCol w:w="1526"/>
        <w:gridCol w:w="1673"/>
        <w:gridCol w:w="1804"/>
        <w:gridCol w:w="2145"/>
        <w:tblGridChange w:id="0">
          <w:tblGrid>
            <w:gridCol w:w="1108"/>
            <w:gridCol w:w="1093"/>
            <w:gridCol w:w="1526"/>
            <w:gridCol w:w="1673"/>
            <w:gridCol w:w="1804"/>
            <w:gridCol w:w="214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4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8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კურორტის / საკურორტო ადგილის დასახელება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4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8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მდებარეობა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4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8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კურორტის / საკურორტო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8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ადგილის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8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ტიპი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4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8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ზღვის დონიდან სიმაღლე და საკურორტო ზონა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4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8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მინერალური წყლის ძირითადი ტიპი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4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8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სავარაუდო სამედიცინო პროფილი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4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9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კურორტი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4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4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4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4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4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5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9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სორტუანი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5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5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9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კლიმატო-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9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ბალნეოლოგიური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5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9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788მ. 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9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დასავლეთ საქართველოს კავკასიონის შუამთიანეთის საკურორტო ზონა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5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9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ნახშირმჟავა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5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9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ართროლოგიური,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9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ნევროლოგიური (პერიფერიული ნერვული სისტემა),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9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 გინეკოლოგიური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5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0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უწერა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5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5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0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ბალნეო-კლიმატური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5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0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880-960მ. 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0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ქართლისა და ახალციხის  ზეგანის დაბალმთიანი საკურორტო რაიონი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5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0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კარბონატულ-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0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ჰიდროკარბონატულ-ქლორიდული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6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0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ართროლოგიური,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0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გინეკოლოგიური,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0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ნევროლოგიური (პერიფერიული ნერვული სისტემა), დერმატოლოგიური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6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0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შოვი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6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6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კლიმატო-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ბალნეოლოგიური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6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1600მ.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დასავლეთ საქართველოს შუამთიანეთის საკურორტო რაიონი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6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ნახშირმჟავა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6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პროფილაქტიკური,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პულმონოლოგიური,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ალერგოლოგიური,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გასტროენტეროლოგიური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6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საკურორტო ადგილი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7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ბარი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7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7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კლიმატო-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ბალნეოლოგიური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7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900 მ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კავკასიონის ქედის განშტოებების ზონაში დაბალმთიანი საკურორტო რაიონი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7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სულფიდური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7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ართროლოგიური, 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ნევროლოგიური (პერიფერიული ნერვული სისტემა),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 გინეკოლოგიური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7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სხეფური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კლიმატო-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ბალნეოლოგიური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980 მ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კავკასიონის ქედის განშტოებების ზონაში დაბალმთიანი საკურორტო რაიონი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ნახშირმჟავა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პროფილაქტიკური, გასტროენტეროლოგიური,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კარდიოლოგიური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ქვედის ტბა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კლიმატო-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ბალნეოლოგიური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1150 მ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თრიალეთის ქედის დასავლეთ ნაწილის დაბალმთიანი საკურორტო ზონა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ნახშირმჟავა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პროფილაქტიკური, გასტროენტეროლოგიური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ძეგლები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კლიმატო-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ბალნეოლოგიური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1100 მ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დასავლეთ საქართველოს კავკასიონის შუამთიანეთის საკურორტო ზონა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ნახშირმჟავა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პროფილაქტიკური, გასტროენტეროლოგიური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98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399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2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0"/>
              <w:szCs w:val="20"/>
              <w:rtl w:val="0"/>
            </w:rPr>
            <w:t xml:space="preserve">დანართი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0"/>
          <w:szCs w:val="20"/>
          <w:rtl w:val="0"/>
        </w:rPr>
        <w:t xml:space="preserve">9</w:t>
      </w:r>
    </w:p>
    <w:p w:rsidR="00000000" w:rsidDel="00000000" w:rsidP="00000000" w:rsidRDefault="00000000" w:rsidRPr="00000000" w14:paraId="0000039A">
      <w:pPr>
        <w:spacing w:after="0" w:line="240" w:lineRule="auto"/>
        <w:rPr>
          <w:rFonts w:ascii="Roboto" w:cs="Roboto" w:eastAsia="Roboto" w:hAnsi="Roboto"/>
          <w:color w:val="444746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sz w:val="20"/>
          <w:szCs w:val="20"/>
          <w:rtl w:val="0"/>
        </w:rPr>
        <w:t xml:space="preserve">(</w:t>
      </w:r>
      <w:sdt>
        <w:sdtPr>
          <w:tag w:val="goog_rdk_2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4746"/>
              <w:sz w:val="21"/>
              <w:szCs w:val="21"/>
              <w:rtl w:val="0"/>
            </w:rPr>
            <w:t xml:space="preserve"> დანართი ხიდების რაოდენობებით, ჩამონათვალით, მდგომარეობით და კუთვნილებით.)</w:t>
          </w:r>
        </w:sdtContent>
      </w:sdt>
    </w:p>
    <w:p w:rsidR="00000000" w:rsidDel="00000000" w:rsidP="00000000" w:rsidRDefault="00000000" w:rsidRPr="00000000" w14:paraId="0000039B">
      <w:pPr>
        <w:spacing w:after="0" w:line="240" w:lineRule="auto"/>
        <w:rPr>
          <w:rFonts w:ascii="Roboto" w:cs="Roboto" w:eastAsia="Roboto" w:hAnsi="Roboto"/>
          <w:color w:val="444746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C">
      <w:pPr>
        <w:spacing w:after="0" w:line="240" w:lineRule="auto"/>
        <w:rPr>
          <w:rFonts w:ascii="Roboto" w:cs="Roboto" w:eastAsia="Roboto" w:hAnsi="Roboto"/>
          <w:color w:val="444746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D">
      <w:pPr>
        <w:spacing w:after="0" w:line="240" w:lineRule="auto"/>
        <w:rPr>
          <w:rFonts w:ascii="Roboto" w:cs="Roboto" w:eastAsia="Roboto" w:hAnsi="Roboto"/>
          <w:color w:val="444746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129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573"/>
        <w:gridCol w:w="1510"/>
        <w:gridCol w:w="733"/>
        <w:gridCol w:w="1624"/>
        <w:gridCol w:w="665"/>
        <w:gridCol w:w="3016"/>
        <w:gridCol w:w="1408"/>
        <w:gridCol w:w="1795"/>
        <w:gridCol w:w="1636"/>
        <w:tblGridChange w:id="0">
          <w:tblGrid>
            <w:gridCol w:w="573"/>
            <w:gridCol w:w="1510"/>
            <w:gridCol w:w="733"/>
            <w:gridCol w:w="1624"/>
            <w:gridCol w:w="665"/>
            <w:gridCol w:w="3016"/>
            <w:gridCol w:w="1408"/>
            <w:gridCol w:w="1795"/>
            <w:gridCol w:w="1636"/>
          </w:tblGrid>
        </w:tblGridChange>
      </w:tblGrid>
      <w:tr>
        <w:trPr>
          <w:cantSplit w:val="0"/>
          <w:trHeight w:val="1925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9E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9F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2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ტერიტორიული ორგანო</w:t>
                </w:r>
              </w:sdtContent>
            </w:sdt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A0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A1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2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სოფლების ჩამონათვალი </w:t>
                </w:r>
              </w:sdtContent>
            </w:sdt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A2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A3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2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ხიდის ადგილმდებარეობა</w:t>
                </w:r>
              </w:sdtContent>
            </w:sdt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A4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2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 პარამეტრები</w:t>
                </w:r>
              </w:sdtContent>
            </w:sdt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A5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2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ხიდის მდგომარეობა</w:t>
                </w:r>
              </w:sdtContent>
            </w:sdt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A6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25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რეაბილიტაციის სავარაუდო ღირებულება</w:t>
                </w:r>
              </w:sdtContent>
            </w:sdt>
          </w:p>
        </w:tc>
      </w:tr>
      <w:tr>
        <w:trPr>
          <w:cantSplit w:val="0"/>
          <w:trHeight w:val="515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A7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A8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25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ქ. ონი</w:t>
                </w:r>
              </w:sdtContent>
            </w:sdt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A9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AA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26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ქ. ონი</w:t>
                </w:r>
              </w:sdtContent>
            </w:sdt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AB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AC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26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 რიონზე არსებული ხიდი</w:t>
                </w:r>
              </w:sdtContent>
            </w:sdt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AD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70*8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AE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26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AF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845" w:hRule="atLeast"/>
          <w:tblHeader w:val="0"/>
        </w:trPr>
        <w:tc>
          <w:tcPr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B0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</w:t>
            </w:r>
          </w:p>
        </w:tc>
        <w:tc>
          <w:tcPr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B1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26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ღები</w:t>
                </w:r>
              </w:sdtContent>
            </w:sdt>
          </w:p>
        </w:tc>
        <w:tc>
          <w:tcPr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B2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</w:t>
            </w:r>
          </w:p>
        </w:tc>
        <w:tc>
          <w:tcPr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B3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26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დიდი ღები</w:t>
                </w:r>
              </w:sdtContent>
            </w:sdt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B4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B5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26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პატარა ღებთან დამაკავშირებელი ხიდი</w:t>
                </w:r>
              </w:sdtContent>
            </w:sdt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B6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50*5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B7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26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B8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BD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BE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26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ჩვეშურის ხიდი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BF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26*5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C0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26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C1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845" w:hRule="atLeast"/>
          <w:tblHeader w:val="0"/>
        </w:trPr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C6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C7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26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ჭინჭალის ხიდი (ბრილთან მდ. რიონზე დამაკავშირებელი)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C8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25*5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C9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27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სარეაბილიტაციო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CA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300000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CF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D0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27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ზოფხიტოს ხიდი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D1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15*4.5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D2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27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სარეაბილიტაციო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D3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150000</w:t>
            </w:r>
          </w:p>
        </w:tc>
      </w:tr>
      <w:tr>
        <w:trPr>
          <w:cantSplit w:val="0"/>
          <w:trHeight w:val="1475" w:hRule="atLeast"/>
          <w:tblHeader w:val="0"/>
        </w:trPr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D8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D9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27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 ზოფხითურაზე  გადასასველი( ტაძარში, სავარგულები, საზაფხულო საძოვრებზე)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DA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20*4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DB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27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მოსაწყობია ახალი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DC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350000</w:t>
            </w:r>
          </w:p>
        </w:tc>
      </w:tr>
      <w:tr>
        <w:trPr>
          <w:cantSplit w:val="0"/>
          <w:trHeight w:val="845" w:hRule="atLeast"/>
          <w:tblHeader w:val="0"/>
        </w:trPr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E1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E2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27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 გადარეულაზე (რიონის სათავე, ტურისტული ბილიკი)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E3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20*4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E4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27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მოსაწყობია ახალი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E5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350000</w:t>
            </w:r>
          </w:p>
        </w:tc>
      </w:tr>
      <w:tr>
        <w:trPr>
          <w:cantSplit w:val="0"/>
          <w:trHeight w:val="845" w:hRule="atLeast"/>
          <w:tblHeader w:val="0"/>
        </w:trPr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EA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EB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27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ფაცხეულას რუზე (რიონის სათავე, ტურისტული ბილიკი)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EC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20*4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ED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27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მოსაწყობია ახალი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EE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350000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F1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F2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27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პატარა ღები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F3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F4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F5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F6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F7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845" w:hRule="atLeast"/>
          <w:tblHeader w:val="0"/>
        </w:trPr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FA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3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FB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28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გონა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FC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FD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28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 ჩვეშურზე გადასასვლელი ხიდი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FE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30*5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FF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28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00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05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06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28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 ხვარგულის ხიდი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07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10*4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08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28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სარეაბილიტაციო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09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120000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0E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0F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28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 ჩვეშურზე, ველევის ხიდი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10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20*4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11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28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მოსაწყობია ახალი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12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350000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13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2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14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28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ჭიორა</w:t>
                </w:r>
              </w:sdtContent>
            </w:sdt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15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4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16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28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ჭიორა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17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18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28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 რიონზე 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19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160*5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1A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29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1B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20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21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29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 შხიროლზე 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22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50*4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23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29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24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84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29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2A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29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 ხოლზე, სასაფლაოზე და სავარგულებში გადასასვლელი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2B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10*4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2C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29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მოსაწყობია ახალი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2D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250000</w:t>
            </w:r>
          </w:p>
        </w:tc>
      </w:tr>
      <w:tr>
        <w:trPr>
          <w:cantSplit w:val="0"/>
          <w:trHeight w:val="845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2E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3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2F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29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გლოლა</w:t>
                </w:r>
              </w:sdtContent>
            </w:sdt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30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5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31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29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გლოლა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32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33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29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 ბოყოს წყალზე გადასასვლელი ხიდი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34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20*2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35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29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სარეაბილიტაციო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36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100000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3B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3C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29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 რიონზე საგლოლოს ხიდი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3D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50*7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3E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0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3F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44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45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0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 ილინეზე  ხიდი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46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15*5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47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0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48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84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4D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4E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0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 ბუმბურაზე გადასასვლელი ხიდი (შოვი)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4F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30*4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50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0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სარეაბილიტაციო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51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120000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56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57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0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ჩხოჭურის ხიდი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58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15*4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59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0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სარეაბილიტაციო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5A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80000</w:t>
            </w:r>
          </w:p>
        </w:tc>
      </w:tr>
      <w:tr>
        <w:trPr>
          <w:cantSplit w:val="0"/>
          <w:trHeight w:val="84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5F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60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0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 ჭანჭახზე (შოვის მიმდებარედ)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61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15*4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62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0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სარეაბილიტაციო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63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120000</w:t>
            </w:r>
          </w:p>
        </w:tc>
      </w:tr>
      <w:tr>
        <w:trPr>
          <w:cantSplit w:val="0"/>
          <w:trHeight w:val="84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68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21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69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0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 ჭანჭახზე   სოფ. გლოლაში არსებული ხიდი (სახელმწ)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6A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64*8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6B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სტიქიისგან დაზიანებული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6C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800000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71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22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72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 დღვიორაზე ხიდი ძველი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73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35*4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74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75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7A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7B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 დღვიორაზე ხიდი ახალი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7C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30*4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7D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7E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845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7F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4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80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უწერა</w:t>
                </w:r>
              </w:sdtContent>
            </w:sdt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81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6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82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უწერა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83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24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84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 რიონი ჟამიერეთის უბანში გადასასვლელი ხიდი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85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80*6.0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86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87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8C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8D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 მუშუანზე ხიდი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8E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48*7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8F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90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95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26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96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 ბეღლორზე ხიდი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97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48*7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98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99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9E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27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9F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 სკოდორაზე ხიდი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A0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30*7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A1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A2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84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A7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28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A8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 მუშუანზე (სასაფლაოზე და სავარგულებში მიმავალი)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A9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20*5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AA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მოსაწყობია ახალი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AB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350000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AE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AF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ნიგავზები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B0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B1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B2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B3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B4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B7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B8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ფარავნეში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B9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29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BA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 ოჟანურზე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BB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20*4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BC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სარეაბილიტაციო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BD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120000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C0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9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C1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ნაკიეთი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C2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30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C3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 რიონზე ზეციეთას მიმავალი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C4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25*5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C5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სარეაბილიტაციო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C6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90000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CB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31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CC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 რიონზე 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CD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30*7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CE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CF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D0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5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D1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გომი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D2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D3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გომი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D4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D5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D6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D7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D8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84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DB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DC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ჯინჭვისი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DD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32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DE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 გომბრულაზე გადასასვლელი ხიდი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DF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20*4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E0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E1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E5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E6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33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E7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 რიონზე არსებული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E8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70*4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E9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EA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EB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6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EC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საკაო</w:t>
                </w:r>
              </w:sdtContent>
            </w:sdt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ED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12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EE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საკაო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EF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34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F0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საკაო სხარალის ხიდი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F1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20*4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F2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F3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1100000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F8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35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F9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საკაო სამწყაროს ხიდი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FA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18*4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FB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მოსაწყობია ახალი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FC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500000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01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36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02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ზედა საკაო მდ. ბოდეურა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03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15*4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04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მოსაწყობია ახალი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05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300000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08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13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09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ხიდეშლები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0A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37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0B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 ზოფხარელაზე ხიდეშლები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0C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12*4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0D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სარეაბილიტაციო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0E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150000</w:t>
            </w:r>
          </w:p>
        </w:tc>
      </w:tr>
      <w:tr>
        <w:trPr>
          <w:cantSplit w:val="0"/>
          <w:trHeight w:val="84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13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38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14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ხიდეშლები (სავარგულებისაკენ მიმავალ გზაზე)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15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15*4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16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მოსაწყობია ახალი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17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300000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1A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1B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მაჟიეთი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1C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39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1D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 ბოდეურაზე ხიდი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1E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26*4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1F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სარეაბილიტაციო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20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150000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23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24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5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ბორცო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25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26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27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28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29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2C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2D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5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ლაგვანთა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2E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40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2F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6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ლაგვანთა მდ. რიონზე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30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90*8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31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6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32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37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41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38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6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ლაგვანთა მდ. საკაურაზე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39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50*5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3A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6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3B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40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42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41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6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ლაგვანთა მდ. საკაურაზე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42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30*4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43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6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44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45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7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46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6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ღარი</w:t>
                </w:r>
              </w:sdtContent>
            </w:sdt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47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17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48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6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ღარი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49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43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4A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6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ღარი, მდ ღარულაზე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4B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80*9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4C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6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4D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165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52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44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53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7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ღარი მდ. ღარულაზე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54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20*3.5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55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7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სარეაბილიტაციო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56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7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მიმდინარეობს სარეაბილიტაციო სამუშაოები</w:t>
                </w:r>
              </w:sdtContent>
            </w:sdt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5B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45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5C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7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ღარი მდ. ღარულაზე (ველები)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5D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20*4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5E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7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5F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62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63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7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წმენდაური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64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65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66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67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68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69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8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6A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7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შეუბანი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6B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6C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7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შეუბანი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6D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6E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6F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70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71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74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75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7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ლაჩთა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76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77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78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79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7A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84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7D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21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7E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7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ჭალა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7F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46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80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8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 ჭალულაზე გადასასვლელი ხიდი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81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7*3.5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82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8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83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84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88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47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89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8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 ჭალულაზე გადასასვლელი ხიდი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8A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7*3.5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8B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8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8C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8F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22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90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8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ხურუთი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91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92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93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94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95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98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99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8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ნიგვზნარა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9A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9B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9C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9D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9E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A1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24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A2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8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წოლა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A3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A4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A5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A6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A7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845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A8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9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A9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8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კომანდელი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AA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AB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8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კომანდელი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AC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48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AD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8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 ჯეჯორზე გადასასვლელი ხიდი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AE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30*4.5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AF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9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სარეაბილიტაციო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B0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250000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B3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26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B4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9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ქრისტესი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B5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B6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B7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B8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B9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BC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27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BD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9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ხირხონისი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BE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BF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C0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C1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C2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C5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28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C6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9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სხიერი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C7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C8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C9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CA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CB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CE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29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CF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9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ქორთა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D0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D1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D2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D3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D4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D7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30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D8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9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სომიწო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D9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DA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DB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DC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DD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845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DE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10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DF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9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პიპილეთი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E0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31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E1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9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პიპილეთი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E2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49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E3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9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 ჯეჯორაზე გადასასვლელი ხიდი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E4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30*5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E5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39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სარეაბილიტაციო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E6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150000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E9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32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EA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0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ჯაშქვა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EB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EC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ED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EE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EF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F2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33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F3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0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ონჭევი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F4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F5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F6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F7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F8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FB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34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FC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0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სორგითი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FD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FE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FF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00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01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845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02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11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03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0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ცხმორი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04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35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05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0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ცხმორი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06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50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07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0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 ბორჯანაზე გადასასვლელი ხიდი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08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15*4.0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09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0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სარეაბილიტაციო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0A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80000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0D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36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0E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0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ბაჯიხევი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0F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51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10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0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წყალთაშუას ხიდი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11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5*3.5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12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0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13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18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52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19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წყალთაშუას ხიდი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1A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7*4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1B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1C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84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21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53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22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 მთისწყალზე (სალოცავისკენ მიმავალ გზაზე)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23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15*4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24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მოსაწყობია ახალი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25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300000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28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37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29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ღუნდა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2A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2B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2C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2D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2E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31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38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32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ფსორი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33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34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35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36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37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38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12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39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წედისი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3A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39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3B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წედისი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3C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3D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3E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3F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40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43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40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44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ქვედი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45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54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46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 ქვედრულა, სანახშოს ხიდი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47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5*3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48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სარეაბილიტაციო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49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80000</w:t>
            </w:r>
          </w:p>
        </w:tc>
      </w:tr>
      <w:tr>
        <w:trPr>
          <w:cantSplit w:val="0"/>
          <w:trHeight w:val="84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4E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55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4F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მდ, ქვედრულა სათიბებისკენ მიმავალი ხიდი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50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10*3.5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51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52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84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57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56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58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მდ, ქვედრულა სასაფლაოსკენ მიმავალი ხიდი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59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10*3.5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5A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სარეაბილიტაციო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5B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90000</w:t>
            </w:r>
          </w:p>
        </w:tc>
      </w:tr>
      <w:tr>
        <w:trPr>
          <w:cantSplit w:val="0"/>
          <w:trHeight w:val="84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60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57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61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 ქვედრულაზე სავარგულებისკენ მიმავალი 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62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15*4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63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მოსაწყობია ახალი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64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300000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67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41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68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ქვედრულა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69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58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6A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 ქვედრულაზე ხიდი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6B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30*8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6C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6D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84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72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59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73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 ქვედრულაზე (წყალსადენის ხიდი)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74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20*4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75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სარეაბილიტაციო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76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150000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79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42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7A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ირი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7B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60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7C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 ჯეჯორაზე ხვედიანის ხიდი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7D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25*5.0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7E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7F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84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84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61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85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 ლებორდაზე (სავარგულებში მისასვლელი)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86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12*4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87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მოსაწყობია ახალი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88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250000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8D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62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8E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 ჯეჯორაზე,  ჩორდის ხიდი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8F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50*7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90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სარეაბილიტაციო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91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200000</w:t>
            </w:r>
          </w:p>
        </w:tc>
      </w:tr>
      <w:tr>
        <w:trPr>
          <w:cantSplit w:val="0"/>
          <w:trHeight w:val="84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96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63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97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 ჩორდულაზე სოფ ღუნდაში მისასვლელ გზაზე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98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10*4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99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მოსაწყობია ახალი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9A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250000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9D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43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9E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სხანარი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9F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A0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A1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A2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A3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A4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13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A5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კვაშხიეთი</w:t>
                </w:r>
              </w:sdtContent>
            </w:sdt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A6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44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A7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კვაშხიეთი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A8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64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A9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 ხეორზე გადასასვლელი ხიდი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AA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8*5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AB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სარეაბილიტაციო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AC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90000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B1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65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B2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 ხეორზე გადასასვლელი ხიდი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B3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8*4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B4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B5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B8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45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B9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ზუდალი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BA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66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BB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მდ, რიონზე არსებული ხიდი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BC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45*9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BD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BE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C1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46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C2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შრომის უბანი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C3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C4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C5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C6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C7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11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CA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47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CB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ხეითი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CC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67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CD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გუგულის ღელეზე გადასასვლელი ხიდი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CE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12*4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CF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მიმდინარეობს რეაბილიტაციის სამუშაოები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D0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D3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48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D4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ბოყვა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D5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68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D6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 ხეორზე  არს. ხიდი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D7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30*8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D8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D9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DC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49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DD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5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ზვარეთი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DE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DF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E0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E1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E2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E3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14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E4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5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ფარახეთი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E5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50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E6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6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ფარახეთი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E7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E8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E9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EA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EB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EE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51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EF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6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ჭიბრევი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F0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F1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F2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F3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F4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84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F7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52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F8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6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შარდომეთი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F9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69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FA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6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 მურეხანაზე გადასასვლელი ხიდი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FB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6*3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FC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6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FD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02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70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03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6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 რიონზე არს. ხიდი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04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50*4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05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6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სარეაბილიტაციო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06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700000</w:t>
            </w:r>
          </w:p>
        </w:tc>
      </w:tr>
      <w:tr>
        <w:trPr>
          <w:cantSplit w:val="0"/>
          <w:trHeight w:val="84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09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53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0A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6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სევა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0B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71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0C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6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სკოლის უბნის დამაკავშირებელი ხიდი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0D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6*4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0E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6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სარეაბილიტაციო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0F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50000</w:t>
            </w:r>
          </w:p>
        </w:tc>
      </w:tr>
      <w:tr>
        <w:trPr>
          <w:cantSplit w:val="0"/>
          <w:trHeight w:val="84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12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54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13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7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ახალი ჩორდი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14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72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15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7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 ჭეშორაზე გადასასვლელი ხიდი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16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7*3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17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7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სარეაბილიტაციო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18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45000</w:t>
            </w:r>
          </w:p>
        </w:tc>
      </w:tr>
      <w:tr>
        <w:trPr>
          <w:cantSplit w:val="0"/>
          <w:trHeight w:val="845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19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15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1A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7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სორი</w:t>
                </w:r>
              </w:sdtContent>
            </w:sdt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1B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55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1C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7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სორი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1D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73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1E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7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მეტრევლების უბნისკენ მიმავალი ხიდი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1F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30*5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20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7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21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84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26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74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27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7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 სონტარულზე არსებული ხიდი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28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20*10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29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7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2A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2D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56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2E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7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ჭვებარი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2F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75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30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8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 სონტარულაზე  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31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5*3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32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8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სარეაბილიტაციო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33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25000</w:t>
            </w:r>
          </w:p>
        </w:tc>
      </w:tr>
      <w:tr>
        <w:trPr>
          <w:cantSplit w:val="0"/>
          <w:trHeight w:val="84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36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57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37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8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გადამში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38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76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39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8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 სანტარულაზე  გადასასვლელი ხიდი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3A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10*4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3B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8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მოსაწყობია ახალი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3C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250000</w:t>
            </w:r>
          </w:p>
        </w:tc>
      </w:tr>
      <w:tr>
        <w:trPr>
          <w:cantSplit w:val="0"/>
          <w:trHeight w:val="84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41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77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42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8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 სანტარულაზე  გადასასვლელი ხიდი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43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8*4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44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8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სარეაბილიტაციო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45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30000</w:t>
            </w:r>
          </w:p>
        </w:tc>
      </w:tr>
      <w:tr>
        <w:trPr>
          <w:cantSplit w:val="0"/>
          <w:trHeight w:val="84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4A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78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4B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8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 სანტარულაზე  გადასასვლელი 2 ხიდი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4C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8*3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4D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8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სარეაბილიტაციო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4E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30000</w:t>
            </w:r>
          </w:p>
        </w:tc>
      </w:tr>
      <w:tr>
        <w:trPr>
          <w:cantSplit w:val="0"/>
          <w:trHeight w:val="845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4F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50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8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ბარი</w:t>
                </w:r>
              </w:sdtContent>
            </w:sdt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51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58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52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9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ზემო ბარი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53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79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54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9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 ბარულაზე არჩვაძეების უბანი გადასასვლელი ხიდი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55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8*4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56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9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სარეაბილიტაციო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57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25000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5C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80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5D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9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 ბარულა  სულაძეების უბანი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5E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15*4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5F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9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მოსაწყობია ახალი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60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300000</w:t>
            </w:r>
          </w:p>
        </w:tc>
      </w:tr>
      <w:tr>
        <w:trPr>
          <w:cantSplit w:val="0"/>
          <w:trHeight w:val="84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65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81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66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9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 ბარულა  მაგრაქველიძეების  უბანი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67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15*4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68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9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მოსაწყობია ახალი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69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300000</w:t>
            </w:r>
          </w:p>
        </w:tc>
      </w:tr>
      <w:tr>
        <w:trPr>
          <w:cantSplit w:val="0"/>
          <w:trHeight w:val="84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6C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59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6D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9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ქვემო ბარი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6E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82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6F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9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 ბარულაზე გადასასვლელი ხიდი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70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10*4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71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49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72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84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77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83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78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50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მდ.ბარულა, კახეთელიძეების უბანი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79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15*4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7A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50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7B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7E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60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7F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50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სამთისი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80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81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82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83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84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85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17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86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50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შქმერი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87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61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88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50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შქმერი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89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8A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8B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8C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8D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90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62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91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50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ხარისთვალი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92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84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93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50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 ხეორზე გადასასვლელი ხიდი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94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5.0*4.5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95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50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სარეაბილიტაციო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96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70000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99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63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9A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50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უშოლთა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9B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85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9C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50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მდ. ხეორზე გადასასვლელი ხიდი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9D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8*6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9E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5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9F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A0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A1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5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მრავალძალი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A2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64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A3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5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მრავალძალი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A4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A5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A6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A7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A8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A9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AA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sdt>
              <w:sdtPr>
                <w:tag w:val="goog_rdk_5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4746"/>
                    <w:sz w:val="21"/>
                    <w:szCs w:val="21"/>
                    <w:rtl w:val="0"/>
                  </w:rPr>
                  <w:t xml:space="preserve">ჯამი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AB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AC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AD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AE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AF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B0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B1">
            <w:pPr>
              <w:spacing w:after="0" w:line="240" w:lineRule="auto"/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10515000</w:t>
            </w:r>
          </w:p>
        </w:tc>
      </w:tr>
    </w:tbl>
    <w:p w:rsidR="00000000" w:rsidDel="00000000" w:rsidP="00000000" w:rsidRDefault="00000000" w:rsidRPr="00000000" w14:paraId="000007B2">
      <w:pPr>
        <w:spacing w:after="0" w:line="240" w:lineRule="auto"/>
        <w:rPr>
          <w:rFonts w:ascii="Roboto" w:cs="Roboto" w:eastAsia="Roboto" w:hAnsi="Roboto"/>
          <w:color w:val="444746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3">
      <w:pPr>
        <w:spacing w:after="0" w:line="240" w:lineRule="auto"/>
        <w:rPr>
          <w:rFonts w:ascii="Roboto" w:cs="Roboto" w:eastAsia="Roboto" w:hAnsi="Roboto"/>
          <w:color w:val="444746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4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5">
      <w:pPr>
        <w:spacing w:after="0" w:line="240" w:lineRule="auto"/>
        <w:rPr>
          <w:rFonts w:ascii="Roboto" w:cs="Roboto" w:eastAsia="Roboto" w:hAnsi="Roboto"/>
          <w:color w:val="444746"/>
          <w:sz w:val="21"/>
          <w:szCs w:val="21"/>
        </w:rPr>
      </w:pPr>
      <w:sdt>
        <w:sdtPr>
          <w:tag w:val="goog_rdk_5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4746"/>
              <w:sz w:val="21"/>
              <w:szCs w:val="21"/>
              <w:rtl w:val="0"/>
            </w:rPr>
            <w:t xml:space="preserve">დანართი 10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6">
      <w:pPr>
        <w:spacing w:after="0" w:line="240" w:lineRule="auto"/>
        <w:rPr>
          <w:rFonts w:ascii="Roboto" w:cs="Roboto" w:eastAsia="Roboto" w:hAnsi="Roboto"/>
          <w:color w:val="444746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7">
      <w:pPr>
        <w:spacing w:after="0" w:line="240" w:lineRule="auto"/>
        <w:rPr>
          <w:rFonts w:ascii="Roboto" w:cs="Roboto" w:eastAsia="Roboto" w:hAnsi="Roboto"/>
          <w:color w:val="444746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444746"/>
          <w:sz w:val="21"/>
          <w:szCs w:val="21"/>
          <w:rtl w:val="0"/>
        </w:rPr>
        <w:t xml:space="preserve">(</w:t>
      </w:r>
      <w:sdt>
        <w:sdtPr>
          <w:tag w:val="goog_rdk_5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4746"/>
              <w:sz w:val="21"/>
              <w:szCs w:val="21"/>
              <w:rtl w:val="0"/>
            </w:rPr>
            <w:t xml:space="preserve">მ</w:t>
          </w:r>
        </w:sdtContent>
      </w:sdt>
      <w:sdt>
        <w:sdtPr>
          <w:tag w:val="goog_rdk_5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4746"/>
              <w:sz w:val="21"/>
              <w:szCs w:val="21"/>
              <w:rtl w:val="0"/>
            </w:rPr>
            <w:t xml:space="preserve">უნიციპალიტეტის მიერ ბოლო წლების განმავლობაში გარეგანათებისთვის მოხმარებული ელექტორენერგიის მოცულობა და ღირებულება, ქსელის მომსახურების საფასურის შესახებ ინფორმცია)</w:t>
          </w:r>
        </w:sdtContent>
      </w:sdt>
    </w:p>
    <w:p w:rsidR="00000000" w:rsidDel="00000000" w:rsidP="00000000" w:rsidRDefault="00000000" w:rsidRPr="00000000" w14:paraId="000007B8">
      <w:pPr>
        <w:spacing w:after="0" w:line="240" w:lineRule="auto"/>
        <w:rPr>
          <w:rFonts w:ascii="Roboto" w:cs="Roboto" w:eastAsia="Roboto" w:hAnsi="Roboto"/>
          <w:color w:val="444746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9350.0" w:type="dxa"/>
        <w:jc w:val="left"/>
        <w:tblLayout w:type="fixed"/>
        <w:tblLook w:val="0400"/>
      </w:tblPr>
      <w:tblGrid>
        <w:gridCol w:w="7482"/>
        <w:gridCol w:w="1868"/>
        <w:tblGridChange w:id="0">
          <w:tblGrid>
            <w:gridCol w:w="7482"/>
            <w:gridCol w:w="1868"/>
          </w:tblGrid>
        </w:tblGridChange>
      </w:tblGrid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B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წლიური გარეგანათებისთვის მოხმარებული ელექტორენერგიის მოცულობა   (კვტ.სთ)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BA">
            <w:pPr>
              <w:spacing w:after="0" w:line="240" w:lineRule="auto"/>
              <w:rPr>
                <w:color w:val="000000"/>
                <w:highlight w:val="yellow"/>
              </w:rPr>
            </w:pPr>
            <w:r w:rsidDel="00000000" w:rsidR="00000000" w:rsidRPr="00000000">
              <w:rPr>
                <w:color w:val="000000"/>
                <w:highlight w:val="yellow"/>
                <w:rtl w:val="0"/>
              </w:rPr>
              <w:t xml:space="preserve">661 632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B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წლიური ელექტრო ენერგიის ხარჯი (ლარი)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BC">
            <w:pPr>
              <w:spacing w:after="0" w:line="240" w:lineRule="auto"/>
              <w:rPr>
                <w:color w:val="000000"/>
                <w:highlight w:val="yellow"/>
              </w:rPr>
            </w:pPr>
            <w:r w:rsidDel="00000000" w:rsidR="00000000" w:rsidRPr="00000000">
              <w:rPr>
                <w:color w:val="000000"/>
                <w:highlight w:val="yellow"/>
                <w:rtl w:val="0"/>
              </w:rPr>
              <w:t xml:space="preserve">211 458 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B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გარე განათების სარემონტო სამუშაოებზე წლიური ხარჯი 2022 წელს  (ლარი)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BE">
            <w:pPr>
              <w:spacing w:after="0" w:line="240" w:lineRule="auto"/>
              <w:rPr>
                <w:color w:val="000000"/>
                <w:highlight w:val="yellow"/>
              </w:rPr>
            </w:pPr>
            <w:r w:rsidDel="00000000" w:rsidR="00000000" w:rsidRPr="00000000">
              <w:rPr>
                <w:color w:val="000000"/>
                <w:highlight w:val="yellow"/>
                <w:rtl w:val="0"/>
              </w:rPr>
              <w:t xml:space="preserve">54 959</w:t>
            </w:r>
          </w:p>
        </w:tc>
      </w:tr>
    </w:tbl>
    <w:p w:rsidR="00000000" w:rsidDel="00000000" w:rsidP="00000000" w:rsidRDefault="00000000" w:rsidRPr="00000000" w14:paraId="000007BF">
      <w:pPr>
        <w:spacing w:after="0" w:line="240" w:lineRule="auto"/>
        <w:rPr>
          <w:rFonts w:ascii="Roboto" w:cs="Roboto" w:eastAsia="Roboto" w:hAnsi="Roboto"/>
          <w:color w:val="444746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0">
      <w:pPr>
        <w:spacing w:after="0" w:line="240" w:lineRule="auto"/>
        <w:rPr>
          <w:rFonts w:ascii="Roboto" w:cs="Roboto" w:eastAsia="Roboto" w:hAnsi="Roboto"/>
          <w:color w:val="444746"/>
          <w:sz w:val="21"/>
          <w:szCs w:val="21"/>
        </w:rPr>
      </w:pPr>
      <w:sdt>
        <w:sdtPr>
          <w:tag w:val="goog_rdk_5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4746"/>
              <w:sz w:val="21"/>
              <w:szCs w:val="21"/>
              <w:rtl w:val="0"/>
            </w:rPr>
            <w:t xml:space="preserve">დანართი 11</w:t>
          </w:r>
        </w:sdtContent>
      </w:sdt>
    </w:p>
    <w:p w:rsidR="00000000" w:rsidDel="00000000" w:rsidP="00000000" w:rsidRDefault="00000000" w:rsidRPr="00000000" w14:paraId="000007C1">
      <w:pPr>
        <w:spacing w:after="0" w:line="240" w:lineRule="auto"/>
        <w:rPr>
          <w:rFonts w:ascii="Roboto" w:cs="Roboto" w:eastAsia="Roboto" w:hAnsi="Roboto"/>
          <w:color w:val="444746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2">
      <w:pPr>
        <w:spacing w:after="0" w:line="276" w:lineRule="auto"/>
        <w:jc w:val="both"/>
        <w:rPr>
          <w:rFonts w:ascii="Roboto" w:cs="Roboto" w:eastAsia="Roboto" w:hAnsi="Roboto"/>
          <w:color w:val="444746"/>
          <w:sz w:val="21"/>
          <w:szCs w:val="21"/>
        </w:rPr>
      </w:pPr>
      <w:sdt>
        <w:sdtPr>
          <w:tag w:val="goog_rdk_5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(ინფორმაცია სახელმწიფო ფონდებიდან მიღებული თანხებით განხორციელებული ინფრასტრუქტურული და სხვა პროექტების შესახებ)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3">
      <w:pPr>
        <w:spacing w:after="0" w:line="240" w:lineRule="auto"/>
        <w:rPr>
          <w:rFonts w:ascii="Roboto" w:cs="Roboto" w:eastAsia="Roboto" w:hAnsi="Roboto"/>
          <w:color w:val="444746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4">
      <w:pPr>
        <w:spacing w:after="0" w:line="240" w:lineRule="auto"/>
        <w:rPr>
          <w:rFonts w:ascii="Roboto" w:cs="Roboto" w:eastAsia="Roboto" w:hAnsi="Roboto"/>
          <w:color w:val="444746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5">
      <w:pPr>
        <w:spacing w:after="0" w:line="240" w:lineRule="auto"/>
        <w:rPr>
          <w:rFonts w:ascii="Roboto" w:cs="Roboto" w:eastAsia="Roboto" w:hAnsi="Roboto"/>
          <w:color w:val="444746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6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5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4746"/>
              <w:sz w:val="21"/>
              <w:szCs w:val="21"/>
              <w:rtl w:val="0"/>
            </w:rPr>
            <w:t xml:space="preserve">დანართი 12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7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5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0"/>
              <w:szCs w:val="20"/>
              <w:rtl w:val="0"/>
            </w:rPr>
            <w:t xml:space="preserve">საჯარო და კერძო ზოგადსაგანმანათლებლო დაწესებულებები ონის მუნიციპალიტეტში, (სასწავლო წლის დასაწყისისთვის)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8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0"/>
        <w:tblW w:w="9350.0" w:type="dxa"/>
        <w:jc w:val="left"/>
        <w:tblLayout w:type="fixed"/>
        <w:tblLook w:val="0400"/>
      </w:tblPr>
      <w:tblGrid>
        <w:gridCol w:w="3588"/>
        <w:gridCol w:w="1134"/>
        <w:gridCol w:w="1164"/>
        <w:gridCol w:w="1153"/>
        <w:gridCol w:w="1145"/>
        <w:gridCol w:w="1166"/>
        <w:tblGridChange w:id="0">
          <w:tblGrid>
            <w:gridCol w:w="3588"/>
            <w:gridCol w:w="1134"/>
            <w:gridCol w:w="1164"/>
            <w:gridCol w:w="1153"/>
            <w:gridCol w:w="1145"/>
            <w:gridCol w:w="116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7C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C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2018/2019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C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2019/2020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C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2020/2021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C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2021/2022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C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rtl w:val="0"/>
              </w:rPr>
              <w:t xml:space="preserve">2022/2023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7C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სკოლების რაოდენობა (ერთეული)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7D0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7D1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7D2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7D3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7D4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7D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მოსწავლეთა რიცხოვნობა (კაცი)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7D6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541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7D7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533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7D8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542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7D9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550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7DA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557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7D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საშუალო სკოლის კურსდამთავრებულთა რიცხოვნობა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DC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55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DD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62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DE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43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DF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E0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7E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    მათ შორის:   გოგო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7E2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7E3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7E4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7E5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7E6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7E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                               ბიჭი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7E8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35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7E9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7EA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7EB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7EC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E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საშუალო სკოლის კურსდამთავრებულთა რიცხოვნობა 1000 მოსახლეზე;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EE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9,3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EF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10,6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F0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7,5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F1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8,7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F2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7F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პედაგოგების რიცხოვნობა (კაცი)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7F4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149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7F5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127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7F6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131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7F7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131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7F8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130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7F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    მათ შორის:    ქალი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7FA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122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7FB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104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7FC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110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7FD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111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7FE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111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7F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                               კაცი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800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801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802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803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804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19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05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806">
      <w:pPr>
        <w:spacing w:after="240" w:line="240" w:lineRule="auto"/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5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0"/>
              <w:szCs w:val="20"/>
              <w:rtl w:val="0"/>
            </w:rPr>
            <w:t xml:space="preserve">დანართი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0"/>
          <w:szCs w:val="20"/>
          <w:rtl w:val="0"/>
        </w:rPr>
        <w:t xml:space="preserve">13.</w:t>
      </w:r>
    </w:p>
    <w:p w:rsidR="00000000" w:rsidDel="00000000" w:rsidP="00000000" w:rsidRDefault="00000000" w:rsidRPr="00000000" w14:paraId="00000807">
      <w:pPr>
        <w:spacing w:after="240" w:line="240" w:lineRule="auto"/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53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 მუნიციპალიტეტში არსებული თერმული და მინერალური წყლები</w:t>
          </w:r>
        </w:sdtContent>
      </w:sdt>
    </w:p>
    <w:tbl>
      <w:tblPr>
        <w:tblStyle w:val="Table21"/>
        <w:tblW w:w="90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0"/>
        <w:gridCol w:w="3379"/>
        <w:gridCol w:w="2326"/>
        <w:gridCol w:w="2935"/>
        <w:tblGridChange w:id="0">
          <w:tblGrid>
            <w:gridCol w:w="440"/>
            <w:gridCol w:w="3379"/>
            <w:gridCol w:w="2326"/>
            <w:gridCol w:w="2935"/>
          </w:tblGrid>
        </w:tblGridChange>
      </w:tblGrid>
      <w:tr>
        <w:trPr>
          <w:cantSplit w:val="0"/>
          <w:trHeight w:val="33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08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18"/>
                <w:szCs w:val="18"/>
                <w:highlight w:val="white"/>
                <w:rtl w:val="0"/>
              </w:rPr>
              <w:t xml:space="preserve">#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09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18"/>
                    <w:szCs w:val="18"/>
                    <w:highlight w:val="white"/>
                    <w:rtl w:val="0"/>
                  </w:rPr>
                  <w:t xml:space="preserve">თერმული/ მინერალური წყალი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0A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18"/>
                    <w:szCs w:val="18"/>
                    <w:highlight w:val="white"/>
                    <w:rtl w:val="0"/>
                  </w:rPr>
                  <w:t xml:space="preserve">ადგილმდებარეობა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0B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18"/>
                    <w:szCs w:val="18"/>
                    <w:highlight w:val="white"/>
                    <w:rtl w:val="0"/>
                  </w:rPr>
                  <w:t xml:space="preserve">სასარგებლო თვისებები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0C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highlight w:val="white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0D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გვერითა N 80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0E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უწერა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0F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 სასმელ-სამკურნალო, სუფრის;</w:t>
                </w:r>
              </w:sdtContent>
            </w:sdt>
          </w:p>
        </w:tc>
      </w:tr>
      <w:tr>
        <w:trPr>
          <w:cantSplit w:val="0"/>
          <w:trHeight w:val="29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10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highlight w:val="white"/>
                <w:rtl w:val="0"/>
              </w:rPr>
              <w:t xml:space="preserve">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11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ჭაბურღილი 14კ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12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უწერა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13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სასმელ-სამკურნალო, სუფრის;</w:t>
                </w:r>
              </w:sdtContent>
            </w:sdt>
          </w:p>
        </w:tc>
      </w:tr>
      <w:tr>
        <w:trPr>
          <w:cantSplit w:val="0"/>
          <w:trHeight w:val="33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14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highlight w:val="white"/>
                <w:rtl w:val="0"/>
              </w:rPr>
              <w:t xml:space="preserve">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15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ჭაბურღილი N1კ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16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უწერა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17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ბალნეო-სამკურნალო;</w:t>
                </w:r>
              </w:sdtContent>
            </w:sdt>
          </w:p>
        </w:tc>
      </w:tr>
      <w:tr>
        <w:trPr>
          <w:cantSplit w:val="0"/>
          <w:trHeight w:val="33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18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highlight w:val="white"/>
                <w:rtl w:val="0"/>
              </w:rPr>
              <w:t xml:space="preserve">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19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გლოლა წყარო ”ჭალას წყარო“ N3(30)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1A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გლოლა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1B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ჰიდროკარბონატულ-ნატრიუმიან-კალციუმიანი ტიპის;</w:t>
                </w:r>
              </w:sdtContent>
            </w:sdt>
          </w:p>
        </w:tc>
      </w:tr>
      <w:tr>
        <w:trPr>
          <w:cantSplit w:val="0"/>
          <w:trHeight w:val="33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1C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highlight w:val="white"/>
                <w:rtl w:val="0"/>
              </w:rPr>
              <w:t xml:space="preserve">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1D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გლოლა წყარო N4(31)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1E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გლოლა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1F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ჰიდროკარბონატული კალციუმიანი ტიპის;</w:t>
                </w:r>
              </w:sdtContent>
            </w:sdt>
          </w:p>
        </w:tc>
      </w:tr>
      <w:tr>
        <w:trPr>
          <w:cantSplit w:val="0"/>
          <w:trHeight w:val="33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20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highlight w:val="white"/>
                <w:rtl w:val="0"/>
              </w:rPr>
              <w:t xml:space="preserve">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21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გლოლა წყარო N5(32) „გლოლის ვეძა“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22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გლოლა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23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ჰიდროკარბონატული კალციუმიან-მაგნიუმიანი ტიპის;</w:t>
                </w:r>
              </w:sdtContent>
            </w:sdt>
          </w:p>
        </w:tc>
      </w:tr>
      <w:tr>
        <w:trPr>
          <w:cantSplit w:val="0"/>
          <w:trHeight w:val="33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24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highlight w:val="white"/>
                <w:rtl w:val="0"/>
              </w:rPr>
              <w:t xml:space="preserve">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25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გლოლა წყარო N6(33) „უკანაღელის-ვეძა“,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26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გლოლა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27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ჰიდროკარბონატული კალციუმიან-ნატრიუმიან-მაგნიუმიანი ტიპის;</w:t>
                </w:r>
              </w:sdtContent>
            </w:sdt>
          </w:p>
        </w:tc>
      </w:tr>
      <w:tr>
        <w:trPr>
          <w:cantSplit w:val="0"/>
          <w:trHeight w:val="33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28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highlight w:val="white"/>
                <w:rtl w:val="0"/>
              </w:rPr>
              <w:t xml:space="preserve">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29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შოვი N4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2A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შოვი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2B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5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სასმელ-სამკურნალო სუფრის, ჩამოსასხმელი;</w:t>
                </w:r>
              </w:sdtContent>
            </w:sdt>
          </w:p>
        </w:tc>
      </w:tr>
      <w:tr>
        <w:trPr>
          <w:cantSplit w:val="0"/>
          <w:trHeight w:val="33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2C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highlight w:val="white"/>
                <w:rtl w:val="0"/>
              </w:rPr>
              <w:t xml:space="preserve">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2D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5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შოვი წყარო N8ნ (რკინოვანი) და ჭაბურღილი N5 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2E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6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შოვი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2F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6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სასმელ-სამკურნალო სუფრის;</w:t>
                </w:r>
              </w:sdtContent>
            </w:sdt>
          </w:p>
        </w:tc>
      </w:tr>
      <w:tr>
        <w:trPr>
          <w:cantSplit w:val="0"/>
          <w:trHeight w:val="33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30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highlight w:val="whit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31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6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ჭაბურღილი N2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32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6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შოვი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33">
            <w:pPr>
              <w:rPr>
                <w:rFonts w:ascii="Times New Roman" w:cs="Times New Roman" w:eastAsia="Times New Roman" w:hAnsi="Times New Roman"/>
                <w:sz w:val="18"/>
                <w:szCs w:val="18"/>
                <w:highlight w:val="white"/>
              </w:rPr>
            </w:pPr>
            <w:sdt>
              <w:sdtPr>
                <w:tag w:val="goog_rdk_56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სასმელ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highlight w:val="white"/>
                <w:rtl w:val="0"/>
              </w:rPr>
              <w:t xml:space="preserve">-</w:t>
            </w:r>
            <w:sdt>
              <w:sdtPr>
                <w:tag w:val="goog_rdk_56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სამკურნალო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4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6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სუფრის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highlight w:val="white"/>
                <w:rtl w:val="0"/>
              </w:rPr>
              <w:t xml:space="preserve">, </w:t>
            </w:r>
            <w:sdt>
              <w:sdtPr>
                <w:tag w:val="goog_rdk_56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ბალნეო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highlight w:val="white"/>
                <w:rtl w:val="0"/>
              </w:rPr>
              <w:t xml:space="preserve">-</w:t>
            </w:r>
            <w:sdt>
              <w:sdtPr>
                <w:tag w:val="goog_rdk_56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სამკურნალო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highlight w:val="white"/>
                <w:rtl w:val="0"/>
              </w:rPr>
              <w:t xml:space="preserve">;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35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highlight w:val="white"/>
                <w:rtl w:val="0"/>
              </w:rPr>
              <w:t xml:space="preserve">11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36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6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ჭაბურღილი N1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37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7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შოვი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38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7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სასმელ-სამკურნალო;</w:t>
                </w:r>
              </w:sdtContent>
            </w:sdt>
          </w:p>
        </w:tc>
      </w:tr>
      <w:tr>
        <w:trPr>
          <w:cantSplit w:val="0"/>
          <w:trHeight w:val="33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39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highlight w:val="white"/>
                <w:rtl w:val="0"/>
              </w:rPr>
              <w:t xml:space="preserve">12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3A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7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ჭაბურღილი N4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3B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7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შოვი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3C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7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სასმელ-სამკურნალო, სუფრის, ჩამოსასხმელი;</w:t>
                </w:r>
              </w:sdtContent>
            </w:sdt>
          </w:p>
        </w:tc>
      </w:tr>
      <w:tr>
        <w:trPr>
          <w:cantSplit w:val="0"/>
          <w:trHeight w:val="33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3D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highlight w:val="white"/>
                <w:rtl w:val="0"/>
              </w:rPr>
              <w:t xml:space="preserve">13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3E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7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წყარო N8 (რკინოვანი)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3F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7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შოვი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40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7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სასმელ-სამკურნალო, სუფრის;</w:t>
                </w:r>
              </w:sdtContent>
            </w:sdt>
          </w:p>
        </w:tc>
      </w:tr>
      <w:tr>
        <w:trPr>
          <w:cantSplit w:val="0"/>
          <w:trHeight w:val="33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41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highlight w:val="white"/>
                <w:rtl w:val="0"/>
              </w:rPr>
              <w:t xml:space="preserve">14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42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7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ჭაბურღილი N5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43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7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შოვი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44">
            <w:pPr>
              <w:rPr>
                <w:rFonts w:ascii="Times New Roman" w:cs="Times New Roman" w:eastAsia="Times New Roman" w:hAnsi="Times New Roman"/>
                <w:sz w:val="18"/>
                <w:szCs w:val="18"/>
                <w:highlight w:val="white"/>
              </w:rPr>
            </w:pPr>
            <w:sdt>
              <w:sdtPr>
                <w:tag w:val="goog_rdk_58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სასმელ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highlight w:val="white"/>
                <w:rtl w:val="0"/>
              </w:rPr>
              <w:t xml:space="preserve">-</w:t>
            </w:r>
            <w:sdt>
              <w:sdtPr>
                <w:tag w:val="goog_rdk_58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სამკურნალო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highlight w:val="white"/>
                <w:rtl w:val="0"/>
              </w:rPr>
              <w:t xml:space="preserve"> </w:t>
            </w:r>
            <w:sdt>
              <w:sdtPr>
                <w:tag w:val="goog_rdk_58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სუფრის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highlight w:val="white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845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8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ბალნეო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highlight w:val="white"/>
                <w:rtl w:val="0"/>
              </w:rPr>
              <w:t xml:space="preserve">-</w:t>
            </w:r>
            <w:sdt>
              <w:sdtPr>
                <w:tag w:val="goog_rdk_58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სამკურნალო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highlight w:val="white"/>
                <w:rtl w:val="0"/>
              </w:rPr>
              <w:t xml:space="preserve">;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46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highlight w:val="white"/>
                <w:rtl w:val="0"/>
              </w:rPr>
              <w:t xml:space="preserve">15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47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8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ჭაბურღილი N1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48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8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შოვი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49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8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სასმელ-სამკურნალო;</w:t>
                </w:r>
              </w:sdtContent>
            </w:sdt>
          </w:p>
        </w:tc>
      </w:tr>
      <w:tr>
        <w:trPr>
          <w:cantSplit w:val="0"/>
          <w:trHeight w:val="33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4A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highlight w:val="white"/>
                <w:rtl w:val="0"/>
              </w:rPr>
              <w:t xml:space="preserve">16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4B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8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ჭაბურღილი N2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4C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8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სორტუანი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4D">
            <w:pPr>
              <w:rPr>
                <w:rFonts w:ascii="Times New Roman" w:cs="Times New Roman" w:eastAsia="Times New Roman" w:hAnsi="Times New Roman"/>
                <w:sz w:val="18"/>
                <w:szCs w:val="18"/>
                <w:highlight w:val="white"/>
              </w:rPr>
            </w:pPr>
            <w:sdt>
              <w:sdtPr>
                <w:tag w:val="goog_rdk_59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ბალნეო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highlight w:val="white"/>
                <w:rtl w:val="0"/>
              </w:rPr>
              <w:t xml:space="preserve">-</w:t>
            </w:r>
            <w:sdt>
              <w:sdtPr>
                <w:tag w:val="goog_rdk_59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სამკურნალო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highlight w:val="white"/>
                <w:rtl w:val="0"/>
              </w:rPr>
              <w:t xml:space="preserve">.</w:t>
            </w:r>
          </w:p>
        </w:tc>
      </w:tr>
      <w:tr>
        <w:trPr>
          <w:cantSplit w:val="0"/>
          <w:trHeight w:val="33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4E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highlight w:val="white"/>
                <w:rtl w:val="0"/>
              </w:rPr>
              <w:t xml:space="preserve">17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4F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9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წყარო N9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50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9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ჭალა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51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9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ჰიდროკარბონატულ-ქლორიდულ, ნატრიუმიან-მაგნიუმიანი ტიპის;</w:t>
                </w:r>
              </w:sdtContent>
            </w:sdt>
          </w:p>
        </w:tc>
      </w:tr>
      <w:tr>
        <w:trPr>
          <w:cantSplit w:val="0"/>
          <w:trHeight w:val="33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52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highlight w:val="white"/>
                <w:rtl w:val="0"/>
              </w:rPr>
              <w:t xml:space="preserve">18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53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9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წყარო N10 „ჭალის წყალი“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54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9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ჭალა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55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9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ჰიდროკარბონატულ-ქლორიდულ, ნატრიუმიან-მაგნიუმიან-კალციუმიანი ტიპის;</w:t>
                </w:r>
              </w:sdtContent>
            </w:sdt>
          </w:p>
        </w:tc>
      </w:tr>
      <w:tr>
        <w:trPr>
          <w:cantSplit w:val="0"/>
          <w:trHeight w:val="33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56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highlight w:val="white"/>
                <w:rtl w:val="0"/>
              </w:rPr>
              <w:t xml:space="preserve">19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57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9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წყარო N28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58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59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ლაჩთა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59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60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ქლორიდულ-ჰიდროკარბონატული, ნატრიუმიანი ტიპის;</w:t>
                </w:r>
              </w:sdtContent>
            </w:sdt>
          </w:p>
        </w:tc>
      </w:tr>
      <w:tr>
        <w:trPr>
          <w:cantSplit w:val="0"/>
          <w:trHeight w:val="33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5A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highlight w:val="white"/>
                <w:rtl w:val="0"/>
              </w:rPr>
              <w:t xml:space="preserve">20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5B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60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წყარო N29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5C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60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ქ.ონი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5D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60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ჰიდროკარბონატულ-ქლორიდული</w:t>
                </w:r>
              </w:sdtContent>
            </w:sdt>
          </w:p>
          <w:p w:rsidR="00000000" w:rsidDel="00000000" w:rsidP="00000000" w:rsidRDefault="00000000" w:rsidRPr="00000000" w14:paraId="0000085E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60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ნატრიუმიანი ტიპის;</w:t>
                </w:r>
              </w:sdtContent>
            </w:sdt>
          </w:p>
        </w:tc>
      </w:tr>
      <w:tr>
        <w:trPr>
          <w:cantSplit w:val="0"/>
          <w:trHeight w:val="33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5F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highlight w:val="white"/>
                <w:rtl w:val="0"/>
              </w:rPr>
              <w:t xml:space="preserve">21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60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60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წყარო N6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61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60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ქ.ონი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62">
            <w:pPr>
              <w:rPr>
                <w:rFonts w:ascii="Times New Roman" w:cs="Times New Roman" w:eastAsia="Times New Roman" w:hAnsi="Times New Roman"/>
                <w:sz w:val="18"/>
                <w:szCs w:val="18"/>
                <w:highlight w:val="white"/>
              </w:rPr>
            </w:pPr>
            <w:sdt>
              <w:sdtPr>
                <w:tag w:val="goog_rdk_60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ჰიდროკარბონატული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highlight w:val="white"/>
                <w:rtl w:val="0"/>
              </w:rPr>
              <w:t xml:space="preserve"> </w:t>
            </w:r>
            <w:sdt>
              <w:sdtPr>
                <w:tag w:val="goog_rdk_60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კალციუმიან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highlight w:val="white"/>
                <w:rtl w:val="0"/>
              </w:rPr>
              <w:t xml:space="preserve">-</w:t>
            </w:r>
            <w:sdt>
              <w:sdtPr>
                <w:tag w:val="goog_rdk_60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ნატრიუმიანი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3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6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ტიპის;</w:t>
                </w:r>
              </w:sdtContent>
            </w:sdt>
          </w:p>
        </w:tc>
      </w:tr>
      <w:tr>
        <w:trPr>
          <w:cantSplit w:val="0"/>
          <w:trHeight w:val="33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64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highlight w:val="white"/>
                <w:rtl w:val="0"/>
              </w:rPr>
              <w:t xml:space="preserve">22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65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6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წყარო N69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66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6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სოფ. ღები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67">
            <w:pPr>
              <w:rPr>
                <w:rFonts w:ascii="Times New Roman" w:cs="Times New Roman" w:eastAsia="Times New Roman" w:hAnsi="Times New Roman"/>
                <w:sz w:val="18"/>
                <w:szCs w:val="18"/>
                <w:highlight w:val="white"/>
              </w:rPr>
            </w:pPr>
            <w:sdt>
              <w:sdtPr>
                <w:tag w:val="goog_rdk_6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ჰიდროკარბონატული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8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6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კალციუმიან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highlight w:val="white"/>
                <w:rtl w:val="0"/>
              </w:rPr>
              <w:t xml:space="preserve">-</w:t>
            </w:r>
            <w:sdt>
              <w:sdtPr>
                <w:tag w:val="goog_rdk_6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ნატრიუმიანი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highlight w:val="white"/>
                <w:rtl w:val="0"/>
              </w:rPr>
              <w:t xml:space="preserve"> </w:t>
            </w:r>
            <w:sdt>
              <w:sdtPr>
                <w:tag w:val="goog_rdk_6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ტიპისაა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highlight w:val="whit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69">
      <w:pPr>
        <w:spacing w:after="120" w:line="240" w:lineRule="auto"/>
        <w:rPr>
          <w:rFonts w:ascii="Merriweather" w:cs="Merriweather" w:eastAsia="Merriweather" w:hAnsi="Merriweather"/>
          <w:sz w:val="18"/>
          <w:szCs w:val="18"/>
        </w:rPr>
      </w:pPr>
      <w:sdt>
        <w:sdtPr>
          <w:tag w:val="goog_rdk_6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18"/>
              <w:szCs w:val="18"/>
              <w:rtl w:val="0"/>
            </w:rPr>
            <w:t xml:space="preserve">წყარო: მინერალური რესურსების სააგენტო</w:t>
          </w:r>
        </w:sdtContent>
      </w:sdt>
    </w:p>
    <w:p w:rsidR="00000000" w:rsidDel="00000000" w:rsidP="00000000" w:rsidRDefault="00000000" w:rsidRPr="00000000" w14:paraId="0000086A">
      <w:pPr>
        <w:spacing w:after="24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B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C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6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დანართი 14. </w:t>
          </w:r>
        </w:sdtContent>
      </w:sdt>
    </w:p>
    <w:p w:rsidR="00000000" w:rsidDel="00000000" w:rsidP="00000000" w:rsidRDefault="00000000" w:rsidRPr="00000000" w14:paraId="0000086D">
      <w:pPr>
        <w:spacing w:after="0" w:line="257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E">
      <w:pPr>
        <w:spacing w:after="0" w:line="257" w:lineRule="auto"/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6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მინერალური რესურსები ონის მუნიციპალიტეტში</w:t>
          </w:r>
        </w:sdtContent>
      </w:sdt>
    </w:p>
    <w:tbl>
      <w:tblPr>
        <w:tblStyle w:val="Table22"/>
        <w:tblW w:w="8779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67"/>
        <w:gridCol w:w="1418"/>
        <w:gridCol w:w="1807"/>
        <w:gridCol w:w="1184"/>
        <w:gridCol w:w="1212"/>
        <w:gridCol w:w="1134"/>
        <w:gridCol w:w="1457"/>
        <w:tblGridChange w:id="0">
          <w:tblGrid>
            <w:gridCol w:w="567"/>
            <w:gridCol w:w="1418"/>
            <w:gridCol w:w="1807"/>
            <w:gridCol w:w="1184"/>
            <w:gridCol w:w="1212"/>
            <w:gridCol w:w="1134"/>
            <w:gridCol w:w="1457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7e6e6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6F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18"/>
                <w:szCs w:val="18"/>
                <w:rtl w:val="0"/>
              </w:rPr>
              <w:t xml:space="preserve">#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7e6e6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70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18"/>
                    <w:szCs w:val="18"/>
                    <w:rtl w:val="0"/>
                  </w:rPr>
                  <w:t xml:space="preserve">რესურსი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7e6e6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71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18"/>
                    <w:szCs w:val="18"/>
                    <w:rtl w:val="0"/>
                  </w:rPr>
                  <w:t xml:space="preserve">საბადოს სახელი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7e6e6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72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18"/>
                    <w:szCs w:val="18"/>
                    <w:rtl w:val="0"/>
                  </w:rPr>
                  <w:t xml:space="preserve">ადგილმდებარეობა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7e6e6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73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18"/>
                    <w:szCs w:val="18"/>
                    <w:rtl w:val="0"/>
                  </w:rPr>
                  <w:t xml:space="preserve">რაოდენობა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7e6e6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74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18"/>
                    <w:szCs w:val="18"/>
                    <w:rtl w:val="0"/>
                  </w:rPr>
                  <w:t xml:space="preserve">ერთეული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7e6e6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75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18"/>
                    <w:szCs w:val="18"/>
                    <w:rtl w:val="0"/>
                  </w:rPr>
                  <w:t xml:space="preserve">გამოყენება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76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77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ბარიტი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78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ჩორდის ბარიტის საბადო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79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სოფელი ჩორდი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7A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7B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7C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ლითოფონის წარმოება</w:t>
                </w:r>
              </w:sdtContent>
            </w:sdt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7D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7E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ბარიტი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7F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ჩორდის ბარიტის საბადოს ლესორასა და ღვალვანას უბნები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80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81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82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83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რადიაციული დანადგრების შესაღებად, სამედიცინო დანიშნულებით</w:t>
                </w:r>
              </w:sdtContent>
            </w:sdt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84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85">
            <w:pPr>
              <w:shd w:fill="ffffff" w:val="clea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ბარიტის ნარჩენები 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86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87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სოფელი ირი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88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89">
            <w:pPr>
              <w:rPr>
                <w:rFonts w:ascii="Merriweather" w:cs="Merriweather" w:eastAsia="Merriweather" w:hAnsi="Merriweather"/>
                <w:sz w:val="18"/>
                <w:szCs w:val="18"/>
                <w:vertAlign w:val="superscrip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8A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8B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8C">
            <w:pPr>
              <w:shd w:fill="ffffff" w:val="clea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ბარიტშემცველი ტექნოგენური ნარჩენები 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8D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8E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სოფელი ირი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8F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90">
            <w:pPr>
              <w:rPr>
                <w:rFonts w:ascii="Merriweather" w:cs="Merriweather" w:eastAsia="Merriweather" w:hAnsi="Merriweather"/>
                <w:sz w:val="18"/>
                <w:szCs w:val="18"/>
                <w:vertAlign w:val="superscrip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91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92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93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მანგანუმი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94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95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სოფელი შქმერი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96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6,398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97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ათ. ტ.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98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99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9A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9B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9C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9D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9E">
            <w:pPr>
              <w:rPr>
                <w:rFonts w:ascii="Merriweather" w:cs="Merriweather" w:eastAsia="Merriweather" w:hAnsi="Merriweather"/>
                <w:sz w:val="18"/>
                <w:szCs w:val="18"/>
                <w:vertAlign w:val="superscrip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9F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A0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A1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ანთიმონიტი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A2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„ზოფხიტო“-ს საბადო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A3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სოფელი ღები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A4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A5">
            <w:pPr>
              <w:rPr>
                <w:rFonts w:ascii="Merriweather" w:cs="Merriweather" w:eastAsia="Merriweather" w:hAnsi="Merriweather"/>
                <w:sz w:val="18"/>
                <w:szCs w:val="18"/>
                <w:vertAlign w:val="superscrip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A6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ძირითადად გამოიყენება ნახევარგამტარებში </w:t>
                </w:r>
              </w:sdtContent>
            </w:sdt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A7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A8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დარიშხანი 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A9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AA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AB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AC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AD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AE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AF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ოქრო 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B0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B1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B2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B3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8B4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B5">
      <w:pPr>
        <w:spacing w:after="120" w:line="240" w:lineRule="auto"/>
        <w:rPr>
          <w:rFonts w:ascii="Merriweather" w:cs="Merriweather" w:eastAsia="Merriweather" w:hAnsi="Merriweather"/>
          <w:i w:val="1"/>
          <w:sz w:val="20"/>
          <w:szCs w:val="20"/>
        </w:rPr>
      </w:pPr>
      <w:sdt>
        <w:sdtPr>
          <w:tag w:val="goog_rdk_64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i w:val="1"/>
              <w:sz w:val="20"/>
              <w:szCs w:val="20"/>
              <w:rtl w:val="0"/>
            </w:rPr>
            <w:t xml:space="preserve">წყარო: </w:t>
          </w:r>
        </w:sdtContent>
      </w:sdt>
    </w:p>
    <w:p w:rsidR="00000000" w:rsidDel="00000000" w:rsidP="00000000" w:rsidRDefault="00000000" w:rsidRPr="00000000" w14:paraId="000008B6">
      <w:pPr>
        <w:spacing w:after="12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7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8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9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A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B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6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 დანართი 15</w:t>
          </w:r>
        </w:sdtContent>
      </w:sdt>
    </w:p>
    <w:p w:rsidR="00000000" w:rsidDel="00000000" w:rsidP="00000000" w:rsidRDefault="00000000" w:rsidRPr="00000000" w14:paraId="000008BC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D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6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0"/>
              <w:szCs w:val="20"/>
              <w:rtl w:val="0"/>
            </w:rPr>
            <w:t xml:space="preserve">ონში მოქმედი სახელმნწიფო და მუნიციპალიტეტის მიერ დაფუძნებული იურიდიული პირები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E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F">
      <w:pPr>
        <w:spacing w:after="0" w:before="120"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64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0000"/>
              <w:sz w:val="24"/>
              <w:szCs w:val="24"/>
              <w:rtl w:val="0"/>
            </w:rPr>
            <w:t xml:space="preserve">მუნიციპალიტეტში ხელმისაწვდომია შემდეგი სახელმწიფო სერვისები: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0">
      <w:pPr>
        <w:numPr>
          <w:ilvl w:val="0"/>
          <w:numId w:val="1"/>
        </w:numPr>
        <w:spacing w:after="0" w:before="120" w:line="240" w:lineRule="auto"/>
        <w:ind w:left="36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65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4"/>
              <w:szCs w:val="24"/>
              <w:rtl w:val="0"/>
            </w:rPr>
            <w:t xml:space="preserve">ს.ს.ი.პ. ბუნებრივი რესურსების სააგენტოს რაჭა-ლეჩხუმი-ქვემო სვანეთის სატყეო სამსახური;</w:t>
          </w:r>
        </w:sdtContent>
      </w:sdt>
    </w:p>
    <w:p w:rsidR="00000000" w:rsidDel="00000000" w:rsidP="00000000" w:rsidRDefault="00000000" w:rsidRPr="00000000" w14:paraId="000008C1">
      <w:pPr>
        <w:numPr>
          <w:ilvl w:val="0"/>
          <w:numId w:val="1"/>
        </w:numPr>
        <w:spacing w:after="0" w:line="240" w:lineRule="auto"/>
        <w:ind w:left="36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6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4"/>
              <w:szCs w:val="24"/>
              <w:rtl w:val="0"/>
            </w:rPr>
            <w:t xml:space="preserve">ს.ს.ი.პ. სოციალური მომსახურების სააგენტოს ონის განყოფილება;</w:t>
          </w:r>
        </w:sdtContent>
      </w:sdt>
    </w:p>
    <w:p w:rsidR="00000000" w:rsidDel="00000000" w:rsidP="00000000" w:rsidRDefault="00000000" w:rsidRPr="00000000" w14:paraId="000008C2">
      <w:pPr>
        <w:numPr>
          <w:ilvl w:val="0"/>
          <w:numId w:val="1"/>
        </w:numPr>
        <w:spacing w:after="0" w:line="240" w:lineRule="auto"/>
        <w:ind w:left="36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6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4"/>
              <w:szCs w:val="24"/>
              <w:rtl w:val="0"/>
            </w:rPr>
            <w:t xml:space="preserve">სამოქალაქო რეესტრის რაჭა-ლეჩხუმისა და ქვემო სვანეთის პრობაციის ბიურო;</w:t>
          </w:r>
        </w:sdtContent>
      </w:sdt>
    </w:p>
    <w:p w:rsidR="00000000" w:rsidDel="00000000" w:rsidP="00000000" w:rsidRDefault="00000000" w:rsidRPr="00000000" w14:paraId="000008C3">
      <w:pPr>
        <w:numPr>
          <w:ilvl w:val="0"/>
          <w:numId w:val="1"/>
        </w:numPr>
        <w:spacing w:after="0" w:line="240" w:lineRule="auto"/>
        <w:ind w:left="36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6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4"/>
              <w:szCs w:val="24"/>
              <w:rtl w:val="0"/>
            </w:rPr>
            <w:t xml:space="preserve">შ.პ.ს. "საქართველოს გაერთიანებული წყალმომარაგების კომპანია"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highlight w:val="whit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4">
      <w:pPr>
        <w:numPr>
          <w:ilvl w:val="0"/>
          <w:numId w:val="1"/>
        </w:numPr>
        <w:spacing w:after="0" w:line="240" w:lineRule="auto"/>
        <w:ind w:left="36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65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4"/>
              <w:szCs w:val="24"/>
              <w:rtl w:val="0"/>
            </w:rPr>
            <w:t xml:space="preserve">სახმელეთო-სასაზღვრო დაცვის დეპარტამენტის სასაზღვრო პოლოციის N8 სამმართველო (ჯავა, ონი);</w:t>
          </w:r>
        </w:sdtContent>
      </w:sdt>
    </w:p>
    <w:p w:rsidR="00000000" w:rsidDel="00000000" w:rsidP="00000000" w:rsidRDefault="00000000" w:rsidRPr="00000000" w14:paraId="000008C5">
      <w:pPr>
        <w:numPr>
          <w:ilvl w:val="0"/>
          <w:numId w:val="1"/>
        </w:numPr>
        <w:spacing w:after="0" w:line="240" w:lineRule="auto"/>
        <w:ind w:left="36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65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4"/>
              <w:szCs w:val="24"/>
              <w:rtl w:val="0"/>
            </w:rPr>
            <w:t xml:space="preserve">შს ონის რაიონული სამმართველო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highlight w:val="whit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6">
      <w:pPr>
        <w:numPr>
          <w:ilvl w:val="0"/>
          <w:numId w:val="1"/>
        </w:numPr>
        <w:spacing w:after="0" w:line="240" w:lineRule="auto"/>
        <w:ind w:left="36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6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4"/>
              <w:szCs w:val="24"/>
              <w:rtl w:val="0"/>
            </w:rPr>
            <w:t xml:space="preserve">შ.პ.ს. "საქართველოს ფოსტა"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highlight w:val="whit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7">
      <w:pPr>
        <w:numPr>
          <w:ilvl w:val="0"/>
          <w:numId w:val="1"/>
        </w:numPr>
        <w:spacing w:after="0" w:line="240" w:lineRule="auto"/>
        <w:ind w:left="36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65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4"/>
              <w:szCs w:val="24"/>
              <w:rtl w:val="0"/>
            </w:rPr>
            <w:t xml:space="preserve">შ.პ.ს. რეგიონული ჯანდაცვის ცენტრი ონის საავადმყოფო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highlight w:val="whit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8">
      <w:pPr>
        <w:numPr>
          <w:ilvl w:val="0"/>
          <w:numId w:val="1"/>
        </w:numPr>
        <w:spacing w:after="0" w:line="240" w:lineRule="auto"/>
        <w:ind w:left="36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65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4"/>
              <w:szCs w:val="24"/>
              <w:rtl w:val="0"/>
            </w:rPr>
            <w:t xml:space="preserve">ონის საგანმანათლებლო რესურსცენტრი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highlight w:val="whit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9">
      <w:pPr>
        <w:numPr>
          <w:ilvl w:val="0"/>
          <w:numId w:val="1"/>
        </w:numPr>
        <w:spacing w:after="0" w:line="240" w:lineRule="auto"/>
        <w:ind w:left="36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65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4"/>
              <w:szCs w:val="24"/>
              <w:rtl w:val="0"/>
            </w:rPr>
            <w:t xml:space="preserve">ონის 43-ე საოლქო საარჩევნო უბანი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highlight w:val="whit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A">
      <w:pPr>
        <w:numPr>
          <w:ilvl w:val="0"/>
          <w:numId w:val="1"/>
        </w:numPr>
        <w:spacing w:after="0" w:line="240" w:lineRule="auto"/>
        <w:ind w:left="36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66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4"/>
              <w:szCs w:val="24"/>
              <w:rtl w:val="0"/>
            </w:rPr>
            <w:t xml:space="preserve">შ.პ.ს. "ონიგზა-99";</w:t>
          </w:r>
        </w:sdtContent>
      </w:sdt>
    </w:p>
    <w:p w:rsidR="00000000" w:rsidDel="00000000" w:rsidP="00000000" w:rsidRDefault="00000000" w:rsidRPr="00000000" w14:paraId="000008CB">
      <w:pPr>
        <w:numPr>
          <w:ilvl w:val="0"/>
          <w:numId w:val="1"/>
        </w:numPr>
        <w:spacing w:after="0" w:line="240" w:lineRule="auto"/>
        <w:ind w:left="36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66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4"/>
              <w:szCs w:val="24"/>
              <w:rtl w:val="0"/>
            </w:rPr>
            <w:t xml:space="preserve">სოფლის მეურნეობის საინფორმაციო-საკონსულტაციო სამსახური;</w:t>
          </w:r>
        </w:sdtContent>
      </w:sdt>
    </w:p>
    <w:p w:rsidR="00000000" w:rsidDel="00000000" w:rsidP="00000000" w:rsidRDefault="00000000" w:rsidRPr="00000000" w14:paraId="000008CC">
      <w:pPr>
        <w:numPr>
          <w:ilvl w:val="0"/>
          <w:numId w:val="1"/>
        </w:numPr>
        <w:spacing w:after="0" w:line="240" w:lineRule="auto"/>
        <w:ind w:left="36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66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4"/>
              <w:szCs w:val="24"/>
              <w:rtl w:val="0"/>
            </w:rPr>
            <w:t xml:space="preserve">სურსათის უვნებლობისა და ვეტერინარიის სამსახური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highlight w:val="whit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D">
      <w:pPr>
        <w:numPr>
          <w:ilvl w:val="0"/>
          <w:numId w:val="1"/>
        </w:numPr>
        <w:spacing w:after="0" w:line="240" w:lineRule="auto"/>
        <w:ind w:left="36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66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4"/>
              <w:szCs w:val="24"/>
              <w:rtl w:val="0"/>
            </w:rPr>
            <w:t xml:space="preserve">დაცვის პოლიცია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highlight w:val="whit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E">
      <w:pPr>
        <w:numPr>
          <w:ilvl w:val="0"/>
          <w:numId w:val="1"/>
        </w:numPr>
        <w:spacing w:after="0" w:line="240" w:lineRule="auto"/>
        <w:ind w:left="36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66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4"/>
              <w:szCs w:val="24"/>
              <w:rtl w:val="0"/>
            </w:rPr>
            <w:t xml:space="preserve">სსიპ საქარველოს ეროვნული არქივი;</w:t>
          </w:r>
        </w:sdtContent>
      </w:sdt>
    </w:p>
    <w:p w:rsidR="00000000" w:rsidDel="00000000" w:rsidP="00000000" w:rsidRDefault="00000000" w:rsidRPr="00000000" w14:paraId="000008CF">
      <w:pPr>
        <w:numPr>
          <w:ilvl w:val="0"/>
          <w:numId w:val="1"/>
        </w:numPr>
        <w:spacing w:after="0" w:line="240" w:lineRule="auto"/>
        <w:ind w:left="36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66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4"/>
              <w:szCs w:val="24"/>
              <w:rtl w:val="0"/>
            </w:rPr>
            <w:t xml:space="preserve">ონის მაგისტრატი სასამართლო; </w:t>
          </w:r>
        </w:sdtContent>
      </w:sdt>
    </w:p>
    <w:p w:rsidR="00000000" w:rsidDel="00000000" w:rsidP="00000000" w:rsidRDefault="00000000" w:rsidRPr="00000000" w14:paraId="000008D0">
      <w:pPr>
        <w:numPr>
          <w:ilvl w:val="0"/>
          <w:numId w:val="1"/>
        </w:numPr>
        <w:spacing w:after="0" w:line="240" w:lineRule="auto"/>
        <w:ind w:left="36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66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4"/>
              <w:szCs w:val="24"/>
              <w:rtl w:val="0"/>
            </w:rPr>
            <w:t xml:space="preserve">იუსტიციის სახლი;</w:t>
          </w:r>
        </w:sdtContent>
      </w:sdt>
    </w:p>
    <w:p w:rsidR="00000000" w:rsidDel="00000000" w:rsidP="00000000" w:rsidRDefault="00000000" w:rsidRPr="00000000" w14:paraId="000008D1">
      <w:pPr>
        <w:numPr>
          <w:ilvl w:val="0"/>
          <w:numId w:val="1"/>
        </w:numPr>
        <w:spacing w:after="0" w:line="240" w:lineRule="auto"/>
        <w:ind w:left="36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66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4"/>
              <w:szCs w:val="24"/>
              <w:rtl w:val="0"/>
            </w:rPr>
            <w:t xml:space="preserve">საგანგებო სიტუაციების კოორდინაციისა და დახმარების ცენტრი;</w:t>
          </w:r>
        </w:sdtContent>
      </w:sdt>
    </w:p>
    <w:p w:rsidR="00000000" w:rsidDel="00000000" w:rsidP="00000000" w:rsidRDefault="00000000" w:rsidRPr="00000000" w14:paraId="000008D2">
      <w:pPr>
        <w:numPr>
          <w:ilvl w:val="0"/>
          <w:numId w:val="1"/>
        </w:numPr>
        <w:spacing w:after="0" w:line="240" w:lineRule="auto"/>
        <w:ind w:left="36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66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4"/>
              <w:szCs w:val="24"/>
              <w:rtl w:val="0"/>
            </w:rPr>
            <w:t xml:space="preserve">ს.ს ეპ ჯორჯია;</w:t>
          </w:r>
        </w:sdtContent>
      </w:sdt>
    </w:p>
    <w:p w:rsidR="00000000" w:rsidDel="00000000" w:rsidP="00000000" w:rsidRDefault="00000000" w:rsidRPr="00000000" w14:paraId="000008D3">
      <w:pPr>
        <w:numPr>
          <w:ilvl w:val="0"/>
          <w:numId w:val="1"/>
        </w:numPr>
        <w:spacing w:after="0" w:line="240" w:lineRule="auto"/>
        <w:ind w:left="36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66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4"/>
              <w:szCs w:val="24"/>
              <w:rtl w:val="0"/>
            </w:rPr>
            <w:t xml:space="preserve">ს.ს სოკარ ჯორჯია გაზი;</w:t>
          </w:r>
        </w:sdtContent>
      </w:sdt>
    </w:p>
    <w:p w:rsidR="00000000" w:rsidDel="00000000" w:rsidP="00000000" w:rsidRDefault="00000000" w:rsidRPr="00000000" w14:paraId="000008D4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5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6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67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4"/>
              <w:szCs w:val="24"/>
              <w:rtl w:val="0"/>
            </w:rPr>
            <w:t xml:space="preserve">მუნიციპალური სერვისები: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7">
      <w:pPr>
        <w:numPr>
          <w:ilvl w:val="0"/>
          <w:numId w:val="2"/>
        </w:numPr>
        <w:spacing w:after="0" w:line="240" w:lineRule="auto"/>
        <w:ind w:left="72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67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4"/>
              <w:szCs w:val="24"/>
              <w:rtl w:val="0"/>
            </w:rPr>
            <w:t xml:space="preserve">შ.პ.ს ონის მუნიციპალიტეტის სერვისცენტრი; </w:t>
          </w:r>
        </w:sdtContent>
      </w:sdt>
      <w:sdt>
        <w:sdtPr>
          <w:tag w:val="goog_rdk_67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12 თანამშრომელი (63 პირი საზოგადოებრივ სამუშაოებზე დასაქმების ხელშეწყობის ქვეპროგრამის ფარგლებში დასაქმებული) 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8">
      <w:pPr>
        <w:numPr>
          <w:ilvl w:val="0"/>
          <w:numId w:val="2"/>
        </w:numPr>
        <w:spacing w:after="0" w:line="240" w:lineRule="auto"/>
        <w:ind w:left="72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67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4"/>
              <w:szCs w:val="24"/>
              <w:rtl w:val="0"/>
            </w:rPr>
            <w:t xml:space="preserve">შ.პ.ს ონის მუნიციპალიტეტის კეთილმოწყობისა და დასუფთავების სამსახური; </w:t>
          </w:r>
        </w:sdtContent>
      </w:sdt>
      <w:sdt>
        <w:sdtPr>
          <w:tag w:val="goog_rdk_67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79 თანამშრომელი </w:t>
          </w:r>
        </w:sdtContent>
      </w:sdt>
      <w:sdt>
        <w:sdtPr>
          <w:tag w:val="goog_rdk_67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(21 პირი საზოგადოებრივ სამუშაოებზე დასაქმების ხელშეწყობის ქვეპროგრამის ფარგლებში დასაქმებული)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9">
      <w:pPr>
        <w:numPr>
          <w:ilvl w:val="0"/>
          <w:numId w:val="2"/>
        </w:numPr>
        <w:spacing w:after="0" w:line="240" w:lineRule="auto"/>
        <w:ind w:left="72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67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4"/>
              <w:szCs w:val="24"/>
              <w:rtl w:val="0"/>
            </w:rPr>
            <w:t xml:space="preserve"> ა(ა)იპ ონის მუნიციპალიტეტის გამწვანების სამსახური; </w:t>
          </w:r>
        </w:sdtContent>
      </w:sdt>
      <w:sdt>
        <w:sdtPr>
          <w:tag w:val="goog_rdk_67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12 თანამშრომელი (27 პირი საზოგადოებრივ სამუშაოებზე დასაქმების ხელშეწყობის ქვეპროგრამის ფარგლებში დასაქმებული)  </w:t>
          </w:r>
        </w:sdtContent>
      </w:sdt>
    </w:p>
    <w:p w:rsidR="00000000" w:rsidDel="00000000" w:rsidP="00000000" w:rsidRDefault="00000000" w:rsidRPr="00000000" w14:paraId="000008DA">
      <w:pPr>
        <w:numPr>
          <w:ilvl w:val="0"/>
          <w:numId w:val="2"/>
        </w:numPr>
        <w:spacing w:after="0" w:line="240" w:lineRule="auto"/>
        <w:ind w:left="720" w:right="6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67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4"/>
              <w:szCs w:val="24"/>
              <w:rtl w:val="0"/>
            </w:rPr>
            <w:t xml:space="preserve">ა(ა)იპ ონის მუნიციპალიტეტის წყალმომარაგების ქსელის მოვლა-შენახვის ცენტრი; </w:t>
          </w:r>
        </w:sdtContent>
      </w:sdt>
      <w:sdt>
        <w:sdtPr>
          <w:tag w:val="goog_rdk_67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8 თანამშრომელი (32 პირი საზოგადოებრივ სამუშაოებზე დასაქმების ხელშეწყობის ქვეპროგრამის ფარგლებში დასაქმებული)  </w:t>
          </w:r>
        </w:sdtContent>
      </w:sdt>
    </w:p>
    <w:p w:rsidR="00000000" w:rsidDel="00000000" w:rsidP="00000000" w:rsidRDefault="00000000" w:rsidRPr="00000000" w14:paraId="000008DB">
      <w:pPr>
        <w:numPr>
          <w:ilvl w:val="0"/>
          <w:numId w:val="2"/>
        </w:numPr>
        <w:spacing w:after="0" w:line="276" w:lineRule="auto"/>
        <w:ind w:left="720" w:right="6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68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4"/>
              <w:szCs w:val="24"/>
              <w:rtl w:val="0"/>
            </w:rPr>
            <w:t xml:space="preserve">საქალაქთაშორისო და შიდასასოფლო წლიური სატრანსპორტო მომსახურება;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68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ა(ა)იპ ონის მუნიციპალიტეტის გიგა ჯაფარიძის სახელობის კულტურის სახლი - 41 თანამშრომელი;</w:t>
          </w:r>
        </w:sdtContent>
      </w:sdt>
    </w:p>
    <w:p w:rsidR="00000000" w:rsidDel="00000000" w:rsidP="00000000" w:rsidRDefault="00000000" w:rsidRPr="00000000" w14:paraId="000008D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68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ა(ა)იპ ონის მუნიციპალიტეტის მხარეთმცოდნეობის მუზეუმი - 12თანამშრომელი;</w:t>
          </w:r>
        </w:sdtContent>
      </w:sdt>
    </w:p>
    <w:p w:rsidR="00000000" w:rsidDel="00000000" w:rsidP="00000000" w:rsidRDefault="00000000" w:rsidRPr="00000000" w14:paraId="000008D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68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ა(ა)იპ ონის მუნიციპალიტეტის საზოგადოებრივი ჯანდაცვის ცენტრი - 6 თანამშრომელი;</w:t>
          </w:r>
        </w:sdtContent>
      </w:sdt>
    </w:p>
    <w:p w:rsidR="00000000" w:rsidDel="00000000" w:rsidP="00000000" w:rsidRDefault="00000000" w:rsidRPr="00000000" w14:paraId="000008D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68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ა(ა)იპ ონის მუნიციპალიტეტის საფეხბურთო სკოლა -10 თანამშრომელი;</w:t>
          </w:r>
        </w:sdtContent>
      </w:sdt>
    </w:p>
    <w:p w:rsidR="00000000" w:rsidDel="00000000" w:rsidP="00000000" w:rsidRDefault="00000000" w:rsidRPr="00000000" w14:paraId="000008E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68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ა(ა)იპ ონის მუნიციპალიტეტის ტურისტული საინფორმაციო ცენტრი - 6 თანამშრომელი.</w:t>
          </w:r>
        </w:sdtContent>
      </w:sdt>
    </w:p>
    <w:p w:rsidR="00000000" w:rsidDel="00000000" w:rsidP="00000000" w:rsidRDefault="00000000" w:rsidRPr="00000000" w14:paraId="000008E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68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ა(ა)იპ ონის მუნიციპალიტეტის ბაგა-ბაღი -43 თანამშრომელი;</w:t>
          </w:r>
        </w:sdtContent>
      </w:sdt>
    </w:p>
    <w:p w:rsidR="00000000" w:rsidDel="00000000" w:rsidP="00000000" w:rsidRDefault="00000000" w:rsidRPr="00000000" w14:paraId="000008E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68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ა(ა)იპ ონის მუნიციპალიტეტის ბავშვთა და მოზარდთა სასპორტო სკოლის კომპლექსი - 17 თანამშრომელი;</w:t>
          </w:r>
        </w:sdtContent>
      </w:sdt>
    </w:p>
    <w:p w:rsidR="00000000" w:rsidDel="00000000" w:rsidP="00000000" w:rsidRDefault="00000000" w:rsidRPr="00000000" w14:paraId="000008E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68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ა(ა)იპ ონის მუნიციპალიტეტის მოსწავლე -ახალგაზრდობის სახლი - 13 თანამშრომელი;</w:t>
          </w:r>
        </w:sdtContent>
      </w:sdt>
    </w:p>
    <w:p w:rsidR="00000000" w:rsidDel="00000000" w:rsidP="00000000" w:rsidRDefault="00000000" w:rsidRPr="00000000" w14:paraId="000008E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68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ა(ა)იპ ონის მუნიციპალიტეტის სამუსიკო სკოლა - 9 თანამშრომელი.</w:t>
          </w:r>
        </w:sdtContent>
      </w:sdt>
    </w:p>
    <w:p w:rsidR="00000000" w:rsidDel="00000000" w:rsidP="00000000" w:rsidRDefault="00000000" w:rsidRPr="00000000" w14:paraId="000008E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69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ა(ა)იპ ონის მუნიციპალიტეტის უჩა ჯაფარიძის სახელობის სამხატვრო სკოლა - 6 თანამშრომელი;</w:t>
          </w:r>
        </w:sdtContent>
      </w:sdt>
    </w:p>
    <w:p w:rsidR="00000000" w:rsidDel="00000000" w:rsidP="00000000" w:rsidRDefault="00000000" w:rsidRPr="00000000" w14:paraId="000008E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69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ა(ა)იპ ონის მუნიციპალიტეტის ბიბლიოთეკა -25 თანამშრომელი;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7">
      <w:pPr>
        <w:rPr/>
      </w:pPr>
      <w:r w:rsidDel="00000000" w:rsidR="00000000" w:rsidRPr="00000000">
        <w:rPr>
          <w:rtl w:val="0"/>
        </w:rPr>
      </w:r>
    </w:p>
    <w:sectPr>
      <w:type w:val="nextPage"/>
      <w:pgSz w:h="12240" w:w="15840" w:orient="landscape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 Unicode MS"/>
  <w:font w:name="Arial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  <w:font w:name="Merriweather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2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3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6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7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8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0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1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2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usc-word-edit.officeapps.live.com/we/wordeditorframe.aspx?ui=en%2DUS&amp;rs=en%2DUS&amp;wopisrc=https%3A%2F%2Fcnfa-my.sharepoint.com%2Fpersonal%2Ftatia_bzhalava-ic_cnfageorgia_org%2F_vti_bin%2Fwopi.ashx%2Ffiles%2Fab50505337634860a33c113a68a388f2&amp;wdenableroaming=1&amp;mscc=1&amp;wdodb=1&amp;hid=28BEC5A0-A006-3000-E012-33868CFA5021&amp;wdorigin=Other&amp;jsapi=1&amp;jsapiver=v1&amp;newsession=1&amp;corrid=b17bbbbc-544c-46e4-8279-f19180adf01a&amp;usid=b17bbbbc-544c-46e4-8279-f19180adf01a&amp;sftc=1&amp;cac=1&amp;mtf=1&amp;sfp=1&amp;instantedit=1&amp;wopicomplete=1&amp;wdredirectionreason=Unified_SingleFlush&amp;rct=Normal&amp;ctp=LeastProtected#_ftn2" TargetMode="External"/><Relationship Id="rId8" Type="http://schemas.openxmlformats.org/officeDocument/2006/relationships/hyperlink" Target="https://usc-word-edit.officeapps.live.com/we/wordeditorframe.aspx?ui=en%2DUS&amp;rs=en%2DUS&amp;wopisrc=https%3A%2F%2Fcnfa-my.sharepoint.com%2Fpersonal%2Ftatia_bzhalava-ic_cnfageorgia_org%2F_vti_bin%2Fwopi.ashx%2Ffiles%2Fab50505337634860a33c113a68a388f2&amp;wdenableroaming=1&amp;mscc=1&amp;wdodb=1&amp;hid=28BEC5A0-A006-3000-E012-33868CFA5021&amp;wdorigin=Other&amp;jsapi=1&amp;jsapiver=v1&amp;newsession=1&amp;corrid=b17bbbbc-544c-46e4-8279-f19180adf01a&amp;usid=b17bbbbc-544c-46e4-8279-f19180adf01a&amp;sftc=1&amp;cac=1&amp;mtf=1&amp;sfp=1&amp;instantedit=1&amp;wopicomplete=1&amp;wdredirectionreason=Unified_SingleFlush&amp;rct=Normal&amp;ctp=LeastProtected#_ftn3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erriweather-regular.ttf"/><Relationship Id="rId10" Type="http://schemas.openxmlformats.org/officeDocument/2006/relationships/font" Target="fonts/NotoSansSymbols-bold.ttf"/><Relationship Id="rId13" Type="http://schemas.openxmlformats.org/officeDocument/2006/relationships/font" Target="fonts/Merriweather-italic.ttf"/><Relationship Id="rId12" Type="http://schemas.openxmlformats.org/officeDocument/2006/relationships/font" Target="fonts/Merriweather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NotoSansSymbols-regular.ttf"/><Relationship Id="rId14" Type="http://schemas.openxmlformats.org/officeDocument/2006/relationships/font" Target="fonts/Merriweather-boldItalic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8v/6UirItOog2uZAPN4EYiHctA==">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