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60" w:rsidRDefault="00FC2F60" w:rsidP="00B46EC4">
      <w:pPr>
        <w:jc w:val="both"/>
        <w:rPr>
          <w:rFonts w:ascii="Sylfaen" w:hAnsi="Sylfaen"/>
          <w:sz w:val="28"/>
          <w:szCs w:val="28"/>
          <w:lang w:val="ka-GE"/>
        </w:rPr>
      </w:pPr>
      <w:r>
        <w:rPr>
          <w:rFonts w:ascii="Sylfaen" w:hAnsi="Sylfaen" w:cs="Sylfaen"/>
          <w:sz w:val="28"/>
          <w:szCs w:val="28"/>
          <w:lang w:val="ka-GE"/>
        </w:rPr>
        <w:t>ა</w:t>
      </w:r>
      <w:r>
        <w:rPr>
          <w:rFonts w:ascii="Sylfaen" w:hAnsi="Sylfaen"/>
          <w:sz w:val="28"/>
          <w:szCs w:val="28"/>
          <w:lang w:val="ka-GE"/>
        </w:rPr>
        <w:t xml:space="preserve">(ა) იპ ონის  მუნიციპალიტეტის  სამუსიკო  სკოლის  </w:t>
      </w:r>
      <w:r w:rsidR="0097323A">
        <w:rPr>
          <w:rFonts w:ascii="Sylfaen" w:hAnsi="Sylfaen"/>
          <w:sz w:val="28"/>
          <w:szCs w:val="28"/>
          <w:lang w:val="ka-GE"/>
        </w:rPr>
        <w:t>2020-</w:t>
      </w:r>
      <w:r>
        <w:rPr>
          <w:rFonts w:ascii="Sylfaen" w:hAnsi="Sylfaen"/>
          <w:sz w:val="28"/>
          <w:szCs w:val="28"/>
          <w:lang w:val="ka-GE"/>
        </w:rPr>
        <w:t>20</w:t>
      </w:r>
      <w:r>
        <w:rPr>
          <w:rFonts w:ascii="Sylfaen" w:hAnsi="Sylfaen"/>
          <w:sz w:val="28"/>
          <w:szCs w:val="28"/>
        </w:rPr>
        <w:t xml:space="preserve">21 </w:t>
      </w:r>
      <w:r>
        <w:rPr>
          <w:rFonts w:ascii="Sylfaen" w:hAnsi="Sylfaen"/>
          <w:sz w:val="28"/>
          <w:szCs w:val="28"/>
          <w:lang w:val="ka-GE"/>
        </w:rPr>
        <w:t xml:space="preserve">  წლის   </w:t>
      </w:r>
    </w:p>
    <w:p w:rsidR="00FC2F60" w:rsidRDefault="00FC2F60" w:rsidP="00B46EC4">
      <w:pPr>
        <w:tabs>
          <w:tab w:val="left" w:pos="2925"/>
        </w:tabs>
        <w:jc w:val="both"/>
        <w:rPr>
          <w:rFonts w:ascii="Sylfaen" w:hAnsi="Sylfaen"/>
          <w:sz w:val="28"/>
          <w:szCs w:val="28"/>
          <w:lang w:val="ka-GE"/>
        </w:rPr>
      </w:pPr>
      <w:r>
        <w:rPr>
          <w:rFonts w:ascii="Sylfaen" w:hAnsi="Sylfaen"/>
          <w:sz w:val="28"/>
          <w:szCs w:val="28"/>
          <w:lang w:val="ka-GE"/>
        </w:rPr>
        <w:tab/>
        <w:t xml:space="preserve">       ანგარიში</w:t>
      </w:r>
    </w:p>
    <w:p w:rsidR="00BF7824" w:rsidRDefault="00BF7824" w:rsidP="00B46EC4">
      <w:pPr>
        <w:tabs>
          <w:tab w:val="right" w:pos="9355"/>
        </w:tabs>
        <w:jc w:val="both"/>
        <w:rPr>
          <w:rFonts w:ascii="Sylfaen" w:hAnsi="Sylfaen"/>
          <w:b/>
        </w:rPr>
      </w:pPr>
    </w:p>
    <w:p w:rsidR="00BF7824" w:rsidRDefault="00BF7824" w:rsidP="00B46EC4">
      <w:pPr>
        <w:tabs>
          <w:tab w:val="right" w:pos="9355"/>
        </w:tabs>
        <w:jc w:val="both"/>
        <w:rPr>
          <w:rFonts w:ascii="Sylfaen" w:hAnsi="Sylfaen"/>
          <w:b/>
        </w:rPr>
      </w:pPr>
    </w:p>
    <w:p w:rsidR="00BF7824" w:rsidRDefault="004A3443" w:rsidP="00B46EC4">
      <w:pPr>
        <w:tabs>
          <w:tab w:val="right" w:pos="9355"/>
        </w:tabs>
        <w:jc w:val="both"/>
        <w:rPr>
          <w:rFonts w:ascii="Sylfaen" w:hAnsi="Sylfaen"/>
          <w:lang w:val="ka-GE"/>
        </w:rPr>
      </w:pPr>
      <w:r>
        <w:rPr>
          <w:rFonts w:ascii="Sylfaen" w:hAnsi="Sylfaen"/>
        </w:rPr>
        <w:t xml:space="preserve">                       </w:t>
      </w:r>
      <w:r w:rsidR="00BF7824">
        <w:rPr>
          <w:rFonts w:ascii="Sylfaen" w:hAnsi="Sylfaen"/>
          <w:lang w:val="ka-GE"/>
        </w:rPr>
        <w:t xml:space="preserve">ა(ა)იპ ონის მუნიციპალიტეტის  ზურაბ </w:t>
      </w:r>
      <w:r w:rsidR="00FA20B8">
        <w:rPr>
          <w:rFonts w:ascii="Sylfaen" w:hAnsi="Sylfaen"/>
          <w:lang w:val="ka-GE"/>
        </w:rPr>
        <w:t>ბაკურა</w:t>
      </w:r>
      <w:r w:rsidR="00FA20B8">
        <w:rPr>
          <w:rFonts w:ascii="Sylfaen" w:hAnsi="Sylfaen"/>
        </w:rPr>
        <w:t>ძ</w:t>
      </w:r>
      <w:r w:rsidR="00BF7824">
        <w:rPr>
          <w:rFonts w:ascii="Sylfaen" w:hAnsi="Sylfaen"/>
          <w:lang w:val="ka-GE"/>
        </w:rPr>
        <w:t xml:space="preserve">ის სახელობის სამუსიკო სკოლის დაფინანსება შეადგენს </w:t>
      </w:r>
      <w:r w:rsidR="00BF7824">
        <w:rPr>
          <w:rFonts w:ascii="Sylfaen" w:hAnsi="Sylfaen"/>
          <w:b/>
          <w:lang w:val="ka-GE"/>
        </w:rPr>
        <w:t xml:space="preserve">42400 (ორმოცდაორიათასოთხასი) </w:t>
      </w:r>
      <w:r w:rsidR="00BF7824">
        <w:rPr>
          <w:rFonts w:ascii="Sylfaen" w:hAnsi="Sylfaen"/>
          <w:lang w:val="ka-GE"/>
        </w:rPr>
        <w:t xml:space="preserve"> ლარს.</w:t>
      </w:r>
    </w:p>
    <w:p w:rsidR="00AE1996" w:rsidRPr="004A3443" w:rsidRDefault="00AE1996" w:rsidP="00B46EC4">
      <w:pPr>
        <w:jc w:val="both"/>
        <w:rPr>
          <w:rFonts w:ascii="Sylfaen" w:hAnsi="Sylfaen"/>
        </w:rPr>
      </w:pPr>
      <w:r>
        <w:rPr>
          <w:rFonts w:ascii="Sylfaen" w:hAnsi="Sylfaen"/>
        </w:rPr>
        <w:t xml:space="preserve">  2020 </w:t>
      </w:r>
      <w:r>
        <w:rPr>
          <w:rFonts w:ascii="Sylfaen" w:hAnsi="Sylfaen"/>
          <w:lang w:val="ka-GE"/>
        </w:rPr>
        <w:t xml:space="preserve">წელს სექტემბერში  მივიღეთ 7 მოსწავლე. უფრო მეტ ბავშვს მივიღებდით,რომ არა პანდემია რის გამოც მშობლებმა  შეიკავეს თავი. სამუსიკო სკოლამ გაითვალისწინა ყველა რეგულაციები.,რომ ბავშვებისთვის შეგვექმნა უსაფრთხო გარემო </w:t>
      </w:r>
      <w:r>
        <w:rPr>
          <w:rFonts w:ascii="Sylfaen" w:hAnsi="Sylfaen"/>
        </w:rPr>
        <w:t>და</w:t>
      </w:r>
      <w:r>
        <w:rPr>
          <w:rFonts w:ascii="Sylfaen" w:hAnsi="Sylfaen"/>
          <w:lang w:val="ka-GE"/>
        </w:rPr>
        <w:t xml:space="preserve"> მაქსიმალურად შეგვემცირებინა ვირუსის გავრცელების საფრთხე: გვაქვს დეზო-ბარიერი,სადეზინფექციო ხსნარი(70 პროცენტიანი),საკლასო ოთახები სუფთავდება და ნიავდება ყოველდღიურად.</w:t>
      </w:r>
    </w:p>
    <w:p w:rsidR="00AE1996" w:rsidRDefault="00AE1996" w:rsidP="00B46EC4">
      <w:pPr>
        <w:jc w:val="both"/>
        <w:rPr>
          <w:rFonts w:ascii="Sylfaen" w:hAnsi="Sylfaen"/>
          <w:lang w:val="ka-GE"/>
        </w:rPr>
      </w:pPr>
      <w:r>
        <w:rPr>
          <w:rFonts w:ascii="Sylfaen" w:hAnsi="Sylfaen"/>
          <w:lang w:val="ka-GE"/>
        </w:rPr>
        <w:t xml:space="preserve"> იმისათვის რომ სკოლა არ გაჩერებულიყო და განეგრძო მუშაობა ჩვენ წლის დასაწყისში შევიმუშავეთ გეგმა: ჩაგვეტარებინა ონლაინ გაკვეთილები(როცა ამის საჭიროება იქნებოდა) . დეკემბერში ჩავატარეთ ონლაინ გაკვეთილები.მართალია ის შედეგი ვერ დავდეთ რასაც საკლასო ოთახში ჩატარებული გაკვეთილებით მივაღწევდით, მაგრამ მაინც. იმ მოსწავლეებთან რომელთაც ქონდათ წვდომა ინტერნეტთან ჩავუტარეთ გაკვეთილები მესენჯერში და ვისაც არ ქონდათ მათთან დავამყარეთ სატელეფონო კავშირი.</w:t>
      </w:r>
    </w:p>
    <w:p w:rsidR="00AE1996" w:rsidRDefault="00AE1996" w:rsidP="00B46EC4">
      <w:pPr>
        <w:jc w:val="both"/>
        <w:rPr>
          <w:rFonts w:ascii="Sylfaen" w:hAnsi="Sylfaen"/>
          <w:lang w:val="ka-GE"/>
        </w:rPr>
      </w:pPr>
      <w:r>
        <w:rPr>
          <w:rFonts w:ascii="Sylfaen" w:hAnsi="Sylfaen"/>
          <w:lang w:val="ka-GE"/>
        </w:rPr>
        <w:t xml:space="preserve"> პანდემიის პირობებში  კარგი იქნებოდა თუ გვექნებოდა  კომპიუტერები. მაშინ პედაგოგები შეუფერხებლად  ჩაატარებდნენ ონლაინ გაკვეთილებს საკლასო ოთახიდან. </w:t>
      </w:r>
    </w:p>
    <w:p w:rsidR="00AE1996" w:rsidRDefault="00AE1996" w:rsidP="00AE1996">
      <w:pPr>
        <w:jc w:val="both"/>
        <w:rPr>
          <w:rFonts w:ascii="Sylfaen" w:hAnsi="Sylfaen"/>
          <w:lang w:val="ka-GE"/>
        </w:rPr>
      </w:pPr>
      <w:r>
        <w:rPr>
          <w:rFonts w:ascii="Sylfaen" w:hAnsi="Sylfaen"/>
          <w:lang w:val="ka-GE"/>
        </w:rPr>
        <w:t xml:space="preserve"> სამუსიკო სკოლის შენობა ვერ აკმაყოფილებს სტანდარტებს,საკლასო ოთახები არ არის ისე იზოლირებული,რომ შევძლოთ გაკვეთილები ჩატარება ისე რომ ხელი არ შევუშალოთ ერთმანეთს.(ზოგადად შენობა ავარიულია და გამოსულია მწყობრიდან , ინსტრუმენტები საჭიროებს განახლებას). ბავშვებს ვერ ვუქმნით კომფორტულ გარემოს. ეს ფაქტორი ძალიან მოქმედებს საგაკვეთილი პროცესზე.თუ კი გვექნება შესაბამისი პირობები ეს აისახება ბავშვების რაოდენობის გაზრდილ მაჩვენებელზე და საგაკვეთილო პროცესის ხარისხზე. ამის შედეგად იქნება მეტი კონკურსები,ფესტივალები და ღონისძიებები.თუმცა უნდა აღინიშნოს,რომ ამ პირობების მიუხედავად სამუსიკო სკოლა მაინც იღებს აქტიურ მონაწილეობას კონკურსებსა და ფესტივალებში და  არის ჩართულია მუნიციპალურ ღონისძიებებში .</w:t>
      </w:r>
    </w:p>
    <w:p w:rsidR="00AE1996" w:rsidRDefault="00AE1996" w:rsidP="00741F44">
      <w:pPr>
        <w:jc w:val="both"/>
        <w:rPr>
          <w:rFonts w:ascii="Sylfaen" w:hAnsi="Sylfaen"/>
          <w:lang w:val="ka-GE"/>
        </w:rPr>
      </w:pPr>
      <w:r>
        <w:rPr>
          <w:rFonts w:ascii="Sylfaen" w:hAnsi="Sylfaen"/>
          <w:lang w:val="ka-GE"/>
        </w:rPr>
        <w:t xml:space="preserve">სამუსიკო სკოლის მიზანია და ამოცანაა: გაზარდოს მოსწავლეთა რაოდენობა,გააცნოს და შეაყვაროს ეროვნული კულტურული მემკვიდრეობა ქართული და მსოფლიო ხელოვნების ნიმუშები, გამოავლინოს და წარმოაჩინოს განსაკუთრებული ნიჭით დაჯილდოებული ახალგაზრდები, იზრუნოს მოსწავლეთა ესთეტიკურ გემოვნების ჩამოყალიბებეზე და </w:t>
      </w:r>
      <w:r>
        <w:rPr>
          <w:rFonts w:ascii="Sylfaen" w:hAnsi="Sylfaen"/>
          <w:lang w:val="ka-GE"/>
        </w:rPr>
        <w:lastRenderedPageBreak/>
        <w:t>აზიაროს მოსწავლეები მუსიკალური ხელოვნების საფუძვლებს. მიიღოს მონაწილეობა კონკურსებსა  ფესტივალებში და  დაუმეგობრდეს მეზობელ მუნიციპალიტეტის სამუსიკო სკოლებს ურთიერთ თანამშრომლობის და გამოცდილების გაზიარების მიზნით .</w:t>
      </w:r>
    </w:p>
    <w:p w:rsidR="00AE1996" w:rsidRDefault="00AE1996" w:rsidP="00741F44">
      <w:pPr>
        <w:jc w:val="both"/>
        <w:rPr>
          <w:rFonts w:ascii="Sylfaen" w:hAnsi="Sylfaen"/>
          <w:lang w:val="ka-GE"/>
        </w:rPr>
      </w:pPr>
      <w:r>
        <w:rPr>
          <w:rFonts w:ascii="Sylfaen" w:hAnsi="Sylfaen"/>
          <w:lang w:val="ka-GE"/>
        </w:rPr>
        <w:t xml:space="preserve">პანდემიამ შეცვალა გარკვეულ წილად რეალობა. </w:t>
      </w:r>
    </w:p>
    <w:p w:rsidR="004A3443" w:rsidRDefault="00AE1996" w:rsidP="00741F44">
      <w:pPr>
        <w:jc w:val="both"/>
        <w:rPr>
          <w:rFonts w:ascii="Sylfaen" w:hAnsi="Sylfaen"/>
        </w:rPr>
      </w:pPr>
      <w:r>
        <w:rPr>
          <w:rFonts w:ascii="Sylfaen" w:hAnsi="Sylfaen"/>
          <w:lang w:val="ka-GE"/>
        </w:rPr>
        <w:t xml:space="preserve">    2020-2021  სასწავლო წელს დაგეგმილი გვქონდა შემდეგი ღონისძიებები: კულტურული მემკვიდრეობის ევროპული წელი „მემკვიდრეობა და განათლება“, ფელიქს მენდელსონის ცხოვრება და შემოქმედება,საახალწლო კონცერტი,დედის დღისადმი მიძღვნილი,სარვამარტო, 9 აპრილი,კინო მუსიკა,საბავშვო ბაღში მინი კონცერტი,საანგარიშო </w:t>
      </w:r>
    </w:p>
    <w:p w:rsidR="00AE1996" w:rsidRDefault="00AE1996" w:rsidP="00741F44">
      <w:pPr>
        <w:jc w:val="both"/>
        <w:rPr>
          <w:rFonts w:ascii="Sylfaen" w:eastAsia="Merriweather" w:hAnsi="Sylfaen" w:cs="Merriweather"/>
          <w:sz w:val="24"/>
          <w:szCs w:val="24"/>
        </w:rPr>
      </w:pPr>
      <w:r>
        <w:rPr>
          <w:rFonts w:ascii="Sylfaen" w:hAnsi="Sylfaen"/>
          <w:lang w:val="ka-GE"/>
        </w:rPr>
        <w:t xml:space="preserve">კონცერტი,მუნიციპალურ ღონისძიებებში მონაწილეობა და  საქართველოს სამუსიკო სკოლების მოსწავლეთა  </w:t>
      </w:r>
      <w:r>
        <w:rPr>
          <w:rFonts w:ascii="Sylfaen" w:hAnsi="Sylfaen"/>
        </w:rPr>
        <w:t xml:space="preserve">IX </w:t>
      </w:r>
      <w:r>
        <w:rPr>
          <w:rFonts w:ascii="Sylfaen" w:hAnsi="Sylfaen"/>
          <w:lang w:val="ka-GE"/>
        </w:rPr>
        <w:t>რეგიონალური კონკურსი</w:t>
      </w:r>
      <w:r>
        <w:rPr>
          <w:rFonts w:ascii="Sylfaen" w:hAnsi="Sylfaen"/>
        </w:rPr>
        <w:t>.</w:t>
      </w:r>
      <w:r>
        <w:rPr>
          <w:rFonts w:ascii="Sylfaen" w:hAnsi="Sylfaen"/>
          <w:lang w:val="ka-GE"/>
        </w:rPr>
        <w:t>უნდა მიგვეღო მონაწილეობა  ორ ფესტივალში,რომლებიც ჩატარდებოდა სენაკის და ამბროლაურის მუნიციპალიტეტში.. ასევე გამოჩენილი კომპოზიტორების პოპულარიზაციის მიზნით საღამოების მოწყობა, მაგრამ  ქვეყანაში არსებული მდგომარეობიდან გამომდინარე, კერძოდ კორონა ვირუსის პანდემიის გამო სამუსიკო სკოლის მიერ დაგეგმილი ღონისძიებების ჩატარება ვერ მოხერხდა სრულყოფილად.</w:t>
      </w:r>
    </w:p>
    <w:p w:rsidR="00AE1996" w:rsidRDefault="00AE1996" w:rsidP="00741F44">
      <w:pPr>
        <w:jc w:val="both"/>
        <w:rPr>
          <w:rFonts w:ascii="Sylfaen" w:eastAsiaTheme="minorHAnsi" w:hAnsi="Sylfaen"/>
          <w:lang w:val="ka-GE"/>
        </w:rPr>
      </w:pPr>
      <w:r>
        <w:rPr>
          <w:rFonts w:ascii="Sylfaen" w:hAnsi="Sylfaen"/>
          <w:lang w:val="ka-GE"/>
        </w:rPr>
        <w:t xml:space="preserve"> დაგეგმილი ღონისძიებებიდან ჩავატარეთ მხოლოდ.: ფელიქს მენდელსონის ცხოვრება და შემოქმედება,დედის დღისადმი მიძღვნილი,9 აპრილი და საანგარიშო კონცერტი.</w:t>
      </w:r>
    </w:p>
    <w:p w:rsidR="00AE1996" w:rsidRDefault="00AE1996" w:rsidP="00741F44">
      <w:pPr>
        <w:jc w:val="both"/>
        <w:rPr>
          <w:rFonts w:ascii="Sylfaen" w:eastAsia="Merriweather" w:hAnsi="Sylfaen" w:cs="Merriweather"/>
          <w:lang w:val="ka-GE"/>
        </w:rPr>
      </w:pPr>
      <w:bookmarkStart w:id="0" w:name="_GoBack"/>
      <w:bookmarkEnd w:id="0"/>
    </w:p>
    <w:p w:rsidR="00AE1996" w:rsidRDefault="00AE1996" w:rsidP="00741F44">
      <w:pPr>
        <w:jc w:val="both"/>
        <w:rPr>
          <w:rFonts w:ascii="Sylfaen" w:eastAsia="Merriweather" w:hAnsi="Sylfaen" w:cs="Merriweather"/>
          <w:lang w:val="ka-GE"/>
        </w:rPr>
      </w:pPr>
      <w:r>
        <w:rPr>
          <w:rFonts w:ascii="Sylfaen" w:eastAsia="Merriweather" w:hAnsi="Sylfaen" w:cs="Merriweather"/>
        </w:rPr>
        <w:t xml:space="preserve">  ამ პერიოდის განმავლობაში ჩატარდა 3 პედ.საბჭოს სხდომა.განხილული იყო შემდეგი საკითხები:</w:t>
      </w:r>
    </w:p>
    <w:p w:rsidR="00AE1996" w:rsidRDefault="00AE1996" w:rsidP="00741F44">
      <w:pPr>
        <w:jc w:val="both"/>
        <w:rPr>
          <w:rFonts w:ascii="Sylfaen" w:eastAsia="Merriweather" w:hAnsi="Sylfaen" w:cs="Merriweather"/>
        </w:rPr>
      </w:pPr>
      <w:r>
        <w:rPr>
          <w:rFonts w:ascii="Sylfaen" w:eastAsia="Merriweather" w:hAnsi="Sylfaen" w:cs="Merriweather"/>
          <w:lang w:val="ka-GE"/>
        </w:rPr>
        <w:t>1</w:t>
      </w:r>
      <w:r>
        <w:rPr>
          <w:rFonts w:ascii="Sylfaen" w:eastAsia="Merriweather" w:hAnsi="Sylfaen" w:cs="Merriweather"/>
        </w:rPr>
        <w:t xml:space="preserve">). ა)ახალი სასწავლო წლის ორგანიზებულად დაწყების და მომდევნო სასწავლო წლის ამოცანების შესახებ. ბ)საათობრივი ბადის და ინდივიდუალური სასწავლო წლის დამტკიცების შესახებ. </w:t>
      </w:r>
      <w:r>
        <w:rPr>
          <w:rFonts w:ascii="Sylfaen" w:eastAsia="Merriweather" w:hAnsi="Sylfaen" w:cs="Merriweather"/>
          <w:lang w:val="ka-GE"/>
        </w:rPr>
        <w:t>გ) სხვა მიმდინარე საკითხების შესახებ.</w:t>
      </w:r>
    </w:p>
    <w:p w:rsidR="00AE1996" w:rsidRDefault="00AE1996" w:rsidP="00741F44">
      <w:pPr>
        <w:jc w:val="both"/>
        <w:rPr>
          <w:rFonts w:ascii="Sylfaen" w:eastAsia="Merriweather" w:hAnsi="Sylfaen" w:cs="Merriweather"/>
          <w:lang w:val="ka-GE"/>
        </w:rPr>
      </w:pPr>
      <w:r>
        <w:rPr>
          <w:rFonts w:ascii="Sylfaen" w:eastAsia="Merriweather" w:hAnsi="Sylfaen" w:cs="Merriweather"/>
        </w:rPr>
        <w:t>2)</w:t>
      </w:r>
      <w:r>
        <w:rPr>
          <w:rFonts w:ascii="Sylfaen" w:eastAsia="Merriweather" w:hAnsi="Sylfaen" w:cs="Merriweather"/>
          <w:lang w:val="ka-GE"/>
        </w:rPr>
        <w:t>ა) 2020 სასწავლო წელს გაწეული მუშაობის შესახებ.ბ)მეორე სემესტრის ინდივიდუალური სასწავლო თემატური გეგმების დამტკიცების შესახებ. გ) სხვა მიმდინარე საკითხების შესახებ.</w:t>
      </w:r>
    </w:p>
    <w:p w:rsidR="00AE1996" w:rsidRDefault="00AE1996" w:rsidP="00741F44">
      <w:pPr>
        <w:jc w:val="both"/>
        <w:rPr>
          <w:rFonts w:ascii="Sylfaen" w:eastAsia="Merriweather" w:hAnsi="Sylfaen" w:cs="Merriweather"/>
          <w:lang w:val="ka-GE"/>
        </w:rPr>
      </w:pPr>
      <w:r>
        <w:rPr>
          <w:rFonts w:ascii="Sylfaen" w:eastAsia="Merriweather" w:hAnsi="Sylfaen" w:cs="Merriweather"/>
          <w:lang w:val="ka-GE"/>
        </w:rPr>
        <w:t>3)2020-2021 სასწავლო წლის შედეგები და ახალი სასწავლო წლის ამოცანების შესახებ.ბ) კლასიდან კლასში გადასაყვანი გამოცდების შესახებ.</w:t>
      </w:r>
    </w:p>
    <w:p w:rsidR="00AE1996" w:rsidRDefault="00AE1996" w:rsidP="00741F44">
      <w:pPr>
        <w:jc w:val="both"/>
        <w:rPr>
          <w:rFonts w:ascii="Sylfaen" w:eastAsia="Merriweather" w:hAnsi="Sylfaen" w:cs="Merriweather"/>
          <w:lang w:val="ka-GE"/>
        </w:rPr>
      </w:pPr>
      <w:r>
        <w:rPr>
          <w:rFonts w:ascii="Sylfaen" w:eastAsia="Merriweather" w:hAnsi="Sylfaen" w:cs="Merriweather"/>
          <w:lang w:val="ka-GE"/>
        </w:rPr>
        <w:t xml:space="preserve"> </w:t>
      </w:r>
    </w:p>
    <w:p w:rsidR="00AE1996" w:rsidRDefault="00AE1996" w:rsidP="00741F44">
      <w:pPr>
        <w:jc w:val="both"/>
        <w:rPr>
          <w:rFonts w:ascii="Sylfaen" w:eastAsia="Merriweather" w:hAnsi="Sylfaen" w:cs="Merriweather"/>
          <w:lang w:val="ka-GE"/>
        </w:rPr>
      </w:pPr>
      <w:r>
        <w:rPr>
          <w:rFonts w:ascii="Sylfaen" w:eastAsia="Merriweather" w:hAnsi="Sylfaen" w:cs="Merriweather"/>
          <w:lang w:val="ka-GE"/>
        </w:rPr>
        <w:t xml:space="preserve">  სამუსიკო სკოლის სრული კურსი დაამთავრა ოთხმა მოსწავლემ.</w:t>
      </w:r>
    </w:p>
    <w:p w:rsidR="00AE1996" w:rsidRDefault="00AE1996" w:rsidP="00741F44">
      <w:pPr>
        <w:jc w:val="both"/>
        <w:rPr>
          <w:rFonts w:ascii="Sylfaen" w:eastAsia="Merriweather" w:hAnsi="Sylfaen" w:cs="Merriweather"/>
          <w:lang w:val="ka-GE"/>
        </w:rPr>
      </w:pPr>
    </w:p>
    <w:p w:rsidR="00AE1996" w:rsidRDefault="00AE1996" w:rsidP="00741F44">
      <w:pPr>
        <w:jc w:val="both"/>
        <w:rPr>
          <w:rFonts w:ascii="Sylfaen" w:eastAsiaTheme="minorHAnsi" w:hAnsi="Sylfaen"/>
        </w:rPr>
      </w:pPr>
      <w:r>
        <w:rPr>
          <w:rFonts w:ascii="Sylfaen" w:hAnsi="Sylfaen"/>
          <w:lang w:val="ka-GE"/>
        </w:rPr>
        <w:lastRenderedPageBreak/>
        <w:t xml:space="preserve">  სამუსიკო სკოლის 2021  წლის ბიუჯეტი შეადგენს </w:t>
      </w:r>
      <w:r>
        <w:rPr>
          <w:rFonts w:ascii="Sylfaen" w:hAnsi="Sylfaen"/>
        </w:rPr>
        <w:t xml:space="preserve">44,346.75 </w:t>
      </w:r>
      <w:r>
        <w:rPr>
          <w:rFonts w:ascii="Sylfaen" w:hAnsi="Sylfaen"/>
          <w:lang w:val="ka-GE"/>
        </w:rPr>
        <w:t xml:space="preserve">ლარს. აქედა </w:t>
      </w:r>
      <w:r>
        <w:rPr>
          <w:rFonts w:ascii="Sylfaen" w:hAnsi="Sylfaen"/>
        </w:rPr>
        <w:t>42,4</w:t>
      </w:r>
      <w:r>
        <w:rPr>
          <w:rFonts w:ascii="Sylfaen" w:hAnsi="Sylfaen"/>
          <w:lang w:val="ka-GE"/>
        </w:rPr>
        <w:t>00 ლარი (სუბსიდია). 1</w:t>
      </w:r>
      <w:r>
        <w:rPr>
          <w:rFonts w:ascii="Sylfaen" w:hAnsi="Sylfaen"/>
        </w:rPr>
        <w:t>92</w:t>
      </w:r>
      <w:r>
        <w:rPr>
          <w:rFonts w:ascii="Sylfaen" w:hAnsi="Sylfaen"/>
          <w:lang w:val="ka-GE"/>
        </w:rPr>
        <w:t>0 ლარი (შემოსავალი). შრომის ანაზღაურება 3</w:t>
      </w:r>
      <w:r>
        <w:rPr>
          <w:rFonts w:ascii="Sylfaen" w:hAnsi="Sylfaen"/>
        </w:rPr>
        <w:t>4,12</w:t>
      </w:r>
      <w:r>
        <w:rPr>
          <w:rFonts w:ascii="Sylfaen" w:hAnsi="Sylfaen"/>
          <w:lang w:val="ka-GE"/>
        </w:rPr>
        <w:t xml:space="preserve">8 ლარი(სუბსიდია).საქონელი და მომსახურება </w:t>
      </w:r>
      <w:r>
        <w:rPr>
          <w:rFonts w:ascii="Sylfaen" w:hAnsi="Sylfaen"/>
        </w:rPr>
        <w:t>6,219</w:t>
      </w:r>
      <w:r>
        <w:rPr>
          <w:rFonts w:ascii="Sylfaen" w:hAnsi="Sylfaen"/>
          <w:lang w:val="ka-GE"/>
        </w:rPr>
        <w:t xml:space="preserve"> ლარი.აქედან </w:t>
      </w:r>
      <w:r>
        <w:rPr>
          <w:rFonts w:ascii="Sylfaen" w:hAnsi="Sylfaen"/>
        </w:rPr>
        <w:t>4,272</w:t>
      </w:r>
      <w:r>
        <w:rPr>
          <w:rFonts w:ascii="Sylfaen" w:hAnsi="Sylfaen"/>
          <w:lang w:val="ka-GE"/>
        </w:rPr>
        <w:t xml:space="preserve"> ლარი (სუბსიდია),</w:t>
      </w:r>
      <w:r>
        <w:rPr>
          <w:rFonts w:ascii="Sylfaen" w:hAnsi="Sylfaen"/>
        </w:rPr>
        <w:t>1946.75</w:t>
      </w:r>
      <w:r>
        <w:rPr>
          <w:rFonts w:ascii="Sylfaen" w:hAnsi="Sylfaen"/>
          <w:lang w:val="ka-GE"/>
        </w:rPr>
        <w:t xml:space="preserve"> ლარი (საკუთარი).   2020 წლის ნაშთი 26.75 ლარი.</w:t>
      </w:r>
    </w:p>
    <w:p w:rsidR="00AE1996" w:rsidRDefault="00AE1996" w:rsidP="00741F44">
      <w:pPr>
        <w:jc w:val="both"/>
        <w:rPr>
          <w:rFonts w:ascii="Sylfaen" w:hAnsi="Sylfaen"/>
          <w:lang w:val="ka-GE"/>
        </w:rPr>
      </w:pPr>
      <w:r>
        <w:rPr>
          <w:rFonts w:ascii="Sylfaen" w:hAnsi="Sylfaen"/>
          <w:lang w:val="ka-GE"/>
        </w:rPr>
        <w:t>ამ დროისათვის გახარჯულია სუბსიდიიდან: შრომის ანაზღაურება 17,064 ლარი, საქონელი და მომსახურება 369 ლარი,ინტერნეტ მომსახურება 200 ლარი,მობ.ტელეფონით მომ სახურების ხარჯი 53 ლარი,წყალი 22 ლარი,დენი 35 ლარი.</w:t>
      </w:r>
    </w:p>
    <w:p w:rsidR="00AE1996" w:rsidRDefault="00AE1996" w:rsidP="00741F44">
      <w:pPr>
        <w:jc w:val="both"/>
        <w:rPr>
          <w:rFonts w:ascii="Sylfaen" w:hAnsi="Sylfaen"/>
          <w:lang w:val="ka-GE"/>
        </w:rPr>
      </w:pPr>
    </w:p>
    <w:p w:rsidR="00AE1996" w:rsidRDefault="00AE1996" w:rsidP="00741F44">
      <w:pPr>
        <w:jc w:val="both"/>
        <w:rPr>
          <w:rFonts w:ascii="Sylfaen" w:hAnsi="Sylfaen"/>
          <w:lang w:val="ka-GE"/>
        </w:rPr>
      </w:pPr>
    </w:p>
    <w:p w:rsidR="00AE1996" w:rsidRDefault="00AE1996" w:rsidP="00741F44">
      <w:pPr>
        <w:tabs>
          <w:tab w:val="left" w:pos="3360"/>
        </w:tabs>
        <w:jc w:val="both"/>
        <w:rPr>
          <w:rFonts w:ascii="Sylfaen" w:hAnsi="Sylfaen"/>
          <w:lang w:val="ka-GE"/>
        </w:rPr>
      </w:pPr>
      <w:r>
        <w:rPr>
          <w:rFonts w:ascii="Sylfaen" w:hAnsi="Sylfaen"/>
          <w:lang w:val="ka-GE"/>
        </w:rPr>
        <w:tab/>
        <w:t>სამუსიკო სკოლის დირექტორი :     ე. ჩიკვილაძე</w:t>
      </w:r>
    </w:p>
    <w:p w:rsidR="000109F1" w:rsidRDefault="000109F1" w:rsidP="00741F44">
      <w:pPr>
        <w:jc w:val="both"/>
      </w:pPr>
    </w:p>
    <w:sectPr w:rsidR="000109F1" w:rsidSect="00CB3B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F56" w:rsidRDefault="00C81F56" w:rsidP="004C3B75">
      <w:pPr>
        <w:spacing w:after="0" w:line="240" w:lineRule="auto"/>
      </w:pPr>
      <w:r>
        <w:separator/>
      </w:r>
    </w:p>
  </w:endnote>
  <w:endnote w:type="continuationSeparator" w:id="1">
    <w:p w:rsidR="00C81F56" w:rsidRDefault="00C81F56" w:rsidP="004C3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75" w:rsidRDefault="004C3B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75" w:rsidRDefault="004C3B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75" w:rsidRDefault="004C3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F56" w:rsidRDefault="00C81F56" w:rsidP="004C3B75">
      <w:pPr>
        <w:spacing w:after="0" w:line="240" w:lineRule="auto"/>
      </w:pPr>
      <w:r>
        <w:separator/>
      </w:r>
    </w:p>
  </w:footnote>
  <w:footnote w:type="continuationSeparator" w:id="1">
    <w:p w:rsidR="00C81F56" w:rsidRDefault="00C81F56" w:rsidP="004C3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75" w:rsidRDefault="004C3B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75" w:rsidRDefault="004C3B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75" w:rsidRDefault="004C3B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D2D63"/>
    <w:multiLevelType w:val="hybridMultilevel"/>
    <w:tmpl w:val="148A3F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1996"/>
    <w:rsid w:val="000109F1"/>
    <w:rsid w:val="00196AE9"/>
    <w:rsid w:val="004A3443"/>
    <w:rsid w:val="004C3B75"/>
    <w:rsid w:val="005665F8"/>
    <w:rsid w:val="00741F44"/>
    <w:rsid w:val="00883166"/>
    <w:rsid w:val="0097323A"/>
    <w:rsid w:val="00AE1996"/>
    <w:rsid w:val="00B46EC4"/>
    <w:rsid w:val="00BF3152"/>
    <w:rsid w:val="00BF7824"/>
    <w:rsid w:val="00C81F56"/>
    <w:rsid w:val="00CB3B0E"/>
    <w:rsid w:val="00E437B3"/>
    <w:rsid w:val="00EE6047"/>
    <w:rsid w:val="00FA20B8"/>
    <w:rsid w:val="00FC2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96"/>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semiHidden/>
    <w:unhideWhenUsed/>
    <w:rsid w:val="004C3B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B75"/>
  </w:style>
  <w:style w:type="paragraph" w:styleId="Footer">
    <w:name w:val="footer"/>
    <w:basedOn w:val="Normal"/>
    <w:link w:val="FooterChar"/>
    <w:uiPriority w:val="99"/>
    <w:semiHidden/>
    <w:unhideWhenUsed/>
    <w:rsid w:val="004C3B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B75"/>
  </w:style>
</w:styles>
</file>

<file path=word/webSettings.xml><?xml version="1.0" encoding="utf-8"?>
<w:webSettings xmlns:r="http://schemas.openxmlformats.org/officeDocument/2006/relationships" xmlns:w="http://schemas.openxmlformats.org/wordprocessingml/2006/main">
  <w:divs>
    <w:div w:id="231932824">
      <w:bodyDiv w:val="1"/>
      <w:marLeft w:val="0"/>
      <w:marRight w:val="0"/>
      <w:marTop w:val="0"/>
      <w:marBottom w:val="0"/>
      <w:divBdr>
        <w:top w:val="none" w:sz="0" w:space="0" w:color="auto"/>
        <w:left w:val="none" w:sz="0" w:space="0" w:color="auto"/>
        <w:bottom w:val="none" w:sz="0" w:space="0" w:color="auto"/>
        <w:right w:val="none" w:sz="0" w:space="0" w:color="auto"/>
      </w:divBdr>
    </w:div>
    <w:div w:id="590552496">
      <w:bodyDiv w:val="1"/>
      <w:marLeft w:val="0"/>
      <w:marRight w:val="0"/>
      <w:marTop w:val="0"/>
      <w:marBottom w:val="0"/>
      <w:divBdr>
        <w:top w:val="none" w:sz="0" w:space="0" w:color="auto"/>
        <w:left w:val="none" w:sz="0" w:space="0" w:color="auto"/>
        <w:bottom w:val="none" w:sz="0" w:space="0" w:color="auto"/>
        <w:right w:val="none" w:sz="0" w:space="0" w:color="auto"/>
      </w:divBdr>
    </w:div>
    <w:div w:id="12996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2022-09-19T01:36:00Z</dcterms:created>
  <dcterms:modified xsi:type="dcterms:W3CDTF">2023-09-11T11:07:00Z</dcterms:modified>
</cp:coreProperties>
</file>